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4AC74" w14:textId="56C36DE4" w:rsidR="00A913B9" w:rsidRDefault="00A93029">
      <w:pPr>
        <w:jc w:val="both"/>
        <w:rPr>
          <w:bCs/>
        </w:rPr>
      </w:pPr>
      <w:r>
        <w:rPr>
          <w:rFonts w:eastAsiaTheme="minorEastAsia"/>
          <w:noProof/>
          <w14:ligatures w14:val="none"/>
        </w:rPr>
        <w:drawing>
          <wp:inline distT="0" distB="0" distL="0" distR="0" wp14:anchorId="426F6E1D" wp14:editId="2814380B">
            <wp:extent cx="6633210" cy="9848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3210" cy="9848850"/>
                    </a:xfrm>
                    <a:prstGeom prst="rect">
                      <a:avLst/>
                    </a:prstGeom>
                    <a:noFill/>
                    <a:ln>
                      <a:noFill/>
                    </a:ln>
                  </pic:spPr>
                </pic:pic>
              </a:graphicData>
            </a:graphic>
          </wp:inline>
        </w:drawing>
      </w:r>
    </w:p>
    <w:p w14:paraId="2EDF7863" w14:textId="2F8A6481" w:rsidR="00B96F6E" w:rsidRDefault="00D508E3">
      <w:pPr>
        <w:jc w:val="both"/>
        <w:rPr>
          <w:bCs/>
        </w:rPr>
      </w:pPr>
      <w:bookmarkStart w:id="0" w:name="_GoBack"/>
      <w:bookmarkEnd w:id="0"/>
      <w:r>
        <w:rPr>
          <w:bCs/>
        </w:rPr>
        <w:lastRenderedPageBreak/>
        <w:t>1.2. Данное</w:t>
      </w:r>
      <w:r>
        <w:t xml:space="preserve"> </w:t>
      </w:r>
      <w:hyperlink r:id="rId9" w:history="1">
        <w:r>
          <w:rPr>
            <w:rStyle w:val="a3"/>
            <w:rFonts w:eastAsiaTheme="majorEastAsia"/>
            <w:color w:val="auto"/>
            <w:u w:val="none"/>
          </w:rPr>
          <w:t>Положение о правилах приема, перевода, выбытия и отчисления обучающихся</w:t>
        </w:r>
      </w:hyperlink>
      <w:r>
        <w:t xml:space="preserve"> регламентирует порядок и правила приема граждан на обучение в школу,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отчисления обучающихся из организации </w:t>
      </w:r>
      <w:r>
        <w:rPr>
          <w:i/>
        </w:rPr>
        <w:t>(пункт 1 приказа Министерства просвещения России от 2 сентября 2020 года № 458).</w:t>
      </w:r>
    </w:p>
    <w:p w14:paraId="4E1A3A9E" w14:textId="77777777" w:rsidR="00B96F6E" w:rsidRDefault="00D508E3">
      <w:pPr>
        <w:jc w:val="both"/>
        <w:rPr>
          <w:bCs/>
        </w:rPr>
      </w:pPr>
      <w:r>
        <w:t xml:space="preserve">1.3. </w:t>
      </w:r>
      <w:r>
        <w:rPr>
          <w:bCs/>
        </w:rPr>
        <w:t xml:space="preserve">Настоящие Правила разработаны с целью соблюдения законодательства Российской Федерации в области образования в части приема граждан в </w:t>
      </w:r>
      <w:r>
        <w:t xml:space="preserve">школу, </w:t>
      </w:r>
      <w:r>
        <w:rPr>
          <w:bCs/>
        </w:rPr>
        <w:t>и обеспечения их права на получение общего образования, а также выбытия, перевода и отчисления.</w:t>
      </w:r>
    </w:p>
    <w:p w14:paraId="5F479244" w14:textId="77777777" w:rsidR="00B96F6E" w:rsidRDefault="00D508E3">
      <w:pPr>
        <w:jc w:val="both"/>
      </w:pPr>
      <w:r>
        <w:rPr>
          <w:bCs/>
        </w:rPr>
        <w:t xml:space="preserve">1.4. </w:t>
      </w:r>
      <w:r>
        <w:t>Прием на обучение в школу,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w:t>
      </w:r>
      <w:r>
        <w:rPr>
          <w:i/>
        </w:rPr>
        <w:t xml:space="preserve"> (пункт 11 приказа Министерства просвещения России от 2 сентября 2020 года № 458).</w:t>
      </w:r>
    </w:p>
    <w:p w14:paraId="57C336DC" w14:textId="77777777" w:rsidR="00B96F6E" w:rsidRDefault="00D508E3">
      <w:pPr>
        <w:jc w:val="both"/>
        <w:rPr>
          <w:bCs/>
        </w:rPr>
      </w:pPr>
      <w:r>
        <w:t xml:space="preserve">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w:t>
      </w:r>
      <w:r>
        <w:rPr>
          <w:shd w:val="clear" w:color="auto" w:fill="FFFFFF"/>
        </w:rPr>
        <w:t xml:space="preserve">если иное не предусмотрено Федеральным законом от 29 декабря 2012 г. № 273-ФЗ «Об образовании в Российской Федерации» </w:t>
      </w:r>
      <w:r>
        <w:t xml:space="preserve">(часть 3 статьи 55 Федерального закона от 29 декабря 2012 г. № 273-ФЗ «Об образовании в Российской Федерации») </w:t>
      </w:r>
      <w:r>
        <w:rPr>
          <w:i/>
        </w:rPr>
        <w:t>(пункт 2 приказа Министерства просвещения России от 2 сентября 2020 года № 458).</w:t>
      </w:r>
    </w:p>
    <w:p w14:paraId="771C6EEF" w14:textId="77777777" w:rsidR="00B96F6E" w:rsidRDefault="00D508E3">
      <w:pPr>
        <w:jc w:val="both"/>
        <w:rPr>
          <w:color w:val="000000"/>
        </w:rPr>
      </w:pPr>
      <w:r>
        <w:t xml:space="preserve">1.6. </w:t>
      </w:r>
      <w:r>
        <w:rPr>
          <w:color w:val="000000"/>
        </w:rPr>
        <w:t>Прием иностранных граждан и лиц без гражданства, в том числе из числа соотечественников за рубежом,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w:t>
      </w:r>
    </w:p>
    <w:p w14:paraId="18D8BEF0" w14:textId="77777777" w:rsidR="00B96F6E" w:rsidRDefault="00D508E3">
      <w:pPr>
        <w:jc w:val="both"/>
        <w:rPr>
          <w:b/>
          <w:bCs/>
        </w:rPr>
      </w:pPr>
      <w:r>
        <w:rPr>
          <w:b/>
          <w:bCs/>
        </w:rPr>
        <w:t>2.</w:t>
      </w:r>
      <w:r>
        <w:rPr>
          <w:bCs/>
        </w:rPr>
        <w:t xml:space="preserve"> </w:t>
      </w:r>
      <w:r>
        <w:rPr>
          <w:b/>
          <w:bCs/>
        </w:rPr>
        <w:t>ПРАВИЛА ПРИЕМА ОБУЧАЮЩИХСЯ</w:t>
      </w:r>
    </w:p>
    <w:p w14:paraId="4E21B742" w14:textId="77777777" w:rsidR="00B96F6E" w:rsidRDefault="00D508E3">
      <w:pPr>
        <w:jc w:val="both"/>
        <w:rPr>
          <w:color w:val="000000"/>
        </w:rPr>
      </w:pPr>
      <w:r>
        <w:rPr>
          <w:b/>
          <w:bCs/>
          <w:color w:val="000000"/>
        </w:rPr>
        <w:t>2.1. Организация приема на обучение</w:t>
      </w:r>
    </w:p>
    <w:p w14:paraId="7E80300C" w14:textId="77777777" w:rsidR="00B96F6E" w:rsidRDefault="00D508E3">
      <w:pPr>
        <w:jc w:val="both"/>
        <w:rPr>
          <w:color w:val="000000"/>
        </w:rPr>
      </w:pPr>
      <w:r>
        <w:rPr>
          <w:color w:val="000000"/>
        </w:rPr>
        <w:t>2.1.1. Прием заявлений в первый класс для детей, имеющих право на внеочередной или первоочередной прием, право преимущественного приема, детей, проживающих на закрепленной территории, начинается не позднее 1 апреля и завершается 30 июня текущего года.</w:t>
      </w:r>
    </w:p>
    <w:p w14:paraId="16C02ABB" w14:textId="77777777" w:rsidR="00B96F6E" w:rsidRDefault="00D508E3">
      <w:pPr>
        <w:pStyle w:val="ConsPlusNormal"/>
        <w:rPr>
          <w:shd w:val="clear" w:color="auto" w:fill="FFFFFF"/>
        </w:rPr>
      </w:pPr>
      <w:r>
        <w:rPr>
          <w:shd w:val="clear" w:color="auto" w:fill="FFFFFF"/>
        </w:rPr>
        <w:t xml:space="preserve">2.1.1.1.В соответствии с </w:t>
      </w:r>
      <w:hyperlink r:id="rId10" w:history="1">
        <w:r>
          <w:rPr>
            <w:rStyle w:val="a3"/>
            <w:shd w:val="clear" w:color="auto" w:fill="FFFFFF"/>
          </w:rPr>
          <w:t>пунктом 9(1)</w:t>
        </w:r>
      </w:hyperlink>
      <w:r>
        <w:rPr>
          <w:shd w:val="clear" w:color="auto" w:fill="FFFFFF"/>
        </w:rPr>
        <w:t xml:space="preserve"> Порядка приема, введенного приказом </w:t>
      </w:r>
      <w:proofErr w:type="spellStart"/>
      <w:r>
        <w:rPr>
          <w:shd w:val="clear" w:color="auto" w:fill="FFFFFF"/>
        </w:rPr>
        <w:t>Минпросвещения</w:t>
      </w:r>
      <w:proofErr w:type="spellEnd"/>
      <w:r>
        <w:rPr>
          <w:shd w:val="clear" w:color="auto" w:fill="FFFFFF"/>
        </w:rPr>
        <w:t xml:space="preserve"> России от 30 августа 2023 г. N 642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p>
    <w:p w14:paraId="653410D6" w14:textId="77777777" w:rsidR="00B96F6E" w:rsidRDefault="00D508E3">
      <w:pPr>
        <w:pStyle w:val="ConsPlusNormal"/>
        <w:jc w:val="both"/>
        <w:rPr>
          <w:shd w:val="clear" w:color="auto" w:fill="FFFFFF"/>
        </w:rPr>
      </w:pPr>
      <w:r>
        <w:rPr>
          <w:b/>
          <w:bCs/>
          <w:i/>
          <w:iCs/>
          <w:shd w:val="clear" w:color="auto" w:fill="FFFFFF"/>
        </w:rPr>
        <w:t>во внеочередном порядке</w:t>
      </w:r>
      <w:r>
        <w:rPr>
          <w:shd w:val="clear" w:color="auto" w:fill="FFFFFF"/>
        </w:rPr>
        <w:t xml:space="preserve"> предоставляются места в школу по месту жительства их семей детям:</w:t>
      </w:r>
    </w:p>
    <w:p w14:paraId="1976D7D5" w14:textId="77777777" w:rsidR="00B96F6E" w:rsidRDefault="00D508E3">
      <w:pPr>
        <w:pStyle w:val="ConsPlusNormal"/>
        <w:numPr>
          <w:ilvl w:val="0"/>
          <w:numId w:val="1"/>
        </w:numPr>
        <w:jc w:val="both"/>
        <w:rPr>
          <w:shd w:val="clear" w:color="auto" w:fill="FFFFFF"/>
        </w:rPr>
      </w:pPr>
      <w:r>
        <w:rPr>
          <w:shd w:val="clear" w:color="auto" w:fill="FFFFFF"/>
        </w:rPr>
        <w:t>военнослужащих и детям граждан, пребывавших в добровольческих формированиях лиц, проходивших службу в войсках национальной гвардии и имевших специальное звание полиции,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7F42C40B" w14:textId="77777777" w:rsidR="00B96F6E" w:rsidRDefault="00D508E3">
      <w:pPr>
        <w:pStyle w:val="ConsPlusNormal"/>
        <w:jc w:val="both"/>
        <w:rPr>
          <w:shd w:val="clear" w:color="auto" w:fill="FFFFFF"/>
        </w:rPr>
      </w:pPr>
      <w:r>
        <w:rPr>
          <w:b/>
          <w:bCs/>
          <w:i/>
          <w:iCs/>
          <w:shd w:val="clear" w:color="auto" w:fill="FFFFFF"/>
        </w:rPr>
        <w:t>в первоочередном порядке</w:t>
      </w:r>
      <w:r>
        <w:rPr>
          <w:shd w:val="clear" w:color="auto" w:fill="FFFFFF"/>
        </w:rPr>
        <w:t xml:space="preserve"> в соответствии с </w:t>
      </w:r>
      <w:hyperlink r:id="rId11" w:history="1">
        <w:r>
          <w:rPr>
            <w:rStyle w:val="a3"/>
            <w:shd w:val="clear" w:color="auto" w:fill="FFFFFF"/>
          </w:rPr>
          <w:t>пунктом 10</w:t>
        </w:r>
      </w:hyperlink>
      <w:r>
        <w:rPr>
          <w:shd w:val="clear" w:color="auto" w:fill="FFFFFF"/>
        </w:rPr>
        <w:t xml:space="preserve"> Порядка приема предоставляются места в государственных и муниципальных общеобразовательных организациях по месту жительства их семей</w:t>
      </w:r>
    </w:p>
    <w:p w14:paraId="3F67C6A4" w14:textId="77777777" w:rsidR="00B96F6E" w:rsidRDefault="00D508E3">
      <w:pPr>
        <w:pStyle w:val="ConsPlusNormal"/>
        <w:numPr>
          <w:ilvl w:val="0"/>
          <w:numId w:val="1"/>
        </w:numPr>
        <w:jc w:val="both"/>
        <w:rPr>
          <w:shd w:val="clear" w:color="auto" w:fill="FFFFFF"/>
        </w:rPr>
      </w:pPr>
      <w:r>
        <w:rPr>
          <w:shd w:val="clear" w:color="auto" w:fill="FFFFFF"/>
        </w:rPr>
        <w:t>детям военнослужащих и детям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p>
    <w:p w14:paraId="0B3C6A1B" w14:textId="77777777" w:rsidR="00B96F6E" w:rsidRDefault="00D508E3">
      <w:pPr>
        <w:pStyle w:val="ConsPlusNormal"/>
        <w:jc w:val="both"/>
        <w:rPr>
          <w:shd w:val="clear" w:color="auto" w:fill="FFFFFF"/>
        </w:rPr>
      </w:pPr>
      <w:r>
        <w:rPr>
          <w:shd w:val="clear" w:color="auto" w:fill="FFFFFF"/>
        </w:rPr>
        <w:t>по месту жительства независимо от формы собственности:</w:t>
      </w:r>
    </w:p>
    <w:p w14:paraId="27BF5032" w14:textId="77777777" w:rsidR="00B96F6E" w:rsidRDefault="00D508E3">
      <w:pPr>
        <w:pStyle w:val="ConsPlusNormal"/>
        <w:numPr>
          <w:ilvl w:val="0"/>
          <w:numId w:val="1"/>
        </w:numPr>
        <w:jc w:val="both"/>
        <w:rPr>
          <w:shd w:val="clear" w:color="auto" w:fill="FFFFFF"/>
        </w:rPr>
      </w:pPr>
      <w:r>
        <w:rPr>
          <w:shd w:val="clear" w:color="auto" w:fill="FFFFFF"/>
        </w:rPr>
        <w:t xml:space="preserve">детям сотрудников полиции и органов внутренних дел, не являющихся сотрудниками полиции (далее - сотрудник); </w:t>
      </w:r>
    </w:p>
    <w:p w14:paraId="71746574" w14:textId="77777777" w:rsidR="00B96F6E" w:rsidRDefault="00D508E3">
      <w:pPr>
        <w:pStyle w:val="ConsPlusNormal"/>
        <w:numPr>
          <w:ilvl w:val="0"/>
          <w:numId w:val="1"/>
        </w:numPr>
        <w:jc w:val="both"/>
        <w:rPr>
          <w:shd w:val="clear" w:color="auto" w:fill="FFFFFF"/>
        </w:rPr>
      </w:pPr>
      <w:r>
        <w:rPr>
          <w:shd w:val="clear" w:color="auto" w:fill="FFFFFF"/>
        </w:rPr>
        <w:t xml:space="preserve">детям сотрудника, погибшего (умершего) вследствие увечья или иного повреждения </w:t>
      </w:r>
      <w:r>
        <w:rPr>
          <w:shd w:val="clear" w:color="auto" w:fill="FFFFFF"/>
        </w:rPr>
        <w:lastRenderedPageBreak/>
        <w:t xml:space="preserve">здоровья, полученных в связи с выполнением служебных обязанностей; </w:t>
      </w:r>
    </w:p>
    <w:p w14:paraId="1965046F" w14:textId="77777777" w:rsidR="00B96F6E" w:rsidRDefault="00D508E3">
      <w:pPr>
        <w:pStyle w:val="ConsPlusNormal"/>
        <w:numPr>
          <w:ilvl w:val="0"/>
          <w:numId w:val="1"/>
        </w:numPr>
        <w:jc w:val="both"/>
        <w:rPr>
          <w:shd w:val="clear" w:color="auto" w:fill="FFFFFF"/>
        </w:rPr>
      </w:pPr>
      <w:r>
        <w:rPr>
          <w:shd w:val="clear" w:color="auto" w:fill="FFFFFF"/>
        </w:rPr>
        <w:t xml:space="preserve">детям сотрудника, умершего вследствие заболевания, полученного в период прохождения службы в полиции или органах внутренних дел; </w:t>
      </w:r>
    </w:p>
    <w:p w14:paraId="5367E260" w14:textId="77777777" w:rsidR="00B96F6E" w:rsidRDefault="00D508E3">
      <w:pPr>
        <w:pStyle w:val="ConsPlusNormal"/>
        <w:numPr>
          <w:ilvl w:val="0"/>
          <w:numId w:val="1"/>
        </w:numPr>
        <w:jc w:val="both"/>
        <w:rPr>
          <w:shd w:val="clear" w:color="auto" w:fill="FFFFFF"/>
        </w:rPr>
      </w:pPr>
      <w:r>
        <w:rPr>
          <w:shd w:val="clear" w:color="auto" w:fill="FFFFFF"/>
        </w:rPr>
        <w:t xml:space="preserve">детям гражданина Российской Федерации, уволенного со службы в полиции или органах внутренних дел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w:t>
      </w:r>
    </w:p>
    <w:p w14:paraId="536464BA" w14:textId="77777777" w:rsidR="00B96F6E" w:rsidRDefault="00D508E3">
      <w:pPr>
        <w:pStyle w:val="ConsPlusNormal"/>
        <w:numPr>
          <w:ilvl w:val="0"/>
          <w:numId w:val="1"/>
        </w:numPr>
        <w:jc w:val="both"/>
        <w:rPr>
          <w:shd w:val="clear" w:color="auto" w:fill="FFFFFF"/>
        </w:rPr>
      </w:pPr>
      <w:r>
        <w:rPr>
          <w:shd w:val="clear" w:color="auto" w:fill="FFFFFF"/>
        </w:rPr>
        <w:t xml:space="preserve">детям гражданина Российской Федерации, умершего в течение одного года после увольнения со службы в полиции или органов внутренних дел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или органах внутренних дел, исключивших возможность дальнейшего прохождения службы в полиции или органах внутренних дел; </w:t>
      </w:r>
    </w:p>
    <w:p w14:paraId="4D7903F8" w14:textId="77777777" w:rsidR="00B96F6E" w:rsidRDefault="00D508E3">
      <w:pPr>
        <w:pStyle w:val="ConsPlusNormal"/>
        <w:numPr>
          <w:ilvl w:val="0"/>
          <w:numId w:val="1"/>
        </w:numPr>
        <w:jc w:val="both"/>
        <w:rPr>
          <w:shd w:val="clear" w:color="auto" w:fill="FFFFFF"/>
        </w:rPr>
      </w:pPr>
      <w:r>
        <w:rPr>
          <w:shd w:val="clear" w:color="auto" w:fill="FFFFFF"/>
        </w:rPr>
        <w:t>детям, находящимся (находившимся) на иждивении указанных сотрудника, гражданина Российской Федерации.</w:t>
      </w:r>
    </w:p>
    <w:p w14:paraId="369A171D" w14:textId="77777777" w:rsidR="00B96F6E" w:rsidRDefault="00D508E3">
      <w:pPr>
        <w:pStyle w:val="ConsPlusNormal"/>
        <w:jc w:val="both"/>
        <w:rPr>
          <w:shd w:val="clear" w:color="auto" w:fill="FFFFFF"/>
        </w:rPr>
      </w:pPr>
      <w:r>
        <w:rPr>
          <w:shd w:val="clear" w:color="auto" w:fill="FFFFFF"/>
        </w:rPr>
        <w:t>по месту жительства независимо от формы собственности:</w:t>
      </w:r>
    </w:p>
    <w:p w14:paraId="50757B17" w14:textId="77777777" w:rsidR="00B96F6E" w:rsidRDefault="00D508E3">
      <w:pPr>
        <w:pStyle w:val="ConsPlusNormal"/>
        <w:numPr>
          <w:ilvl w:val="0"/>
          <w:numId w:val="2"/>
        </w:numPr>
        <w:jc w:val="both"/>
        <w:rPr>
          <w:shd w:val="clear" w:color="auto" w:fill="FFFFFF"/>
        </w:rPr>
      </w:pPr>
      <w:r>
        <w:rPr>
          <w:shd w:val="clear" w:color="auto" w:fill="FFFFFF"/>
        </w:rPr>
        <w:t xml:space="preserve">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(далее - сотрудник); </w:t>
      </w:r>
    </w:p>
    <w:p w14:paraId="46000D1A" w14:textId="77777777" w:rsidR="00B96F6E" w:rsidRDefault="00D508E3">
      <w:pPr>
        <w:pStyle w:val="ConsPlusNormal"/>
        <w:numPr>
          <w:ilvl w:val="0"/>
          <w:numId w:val="2"/>
        </w:numPr>
        <w:jc w:val="both"/>
        <w:rPr>
          <w:shd w:val="clear" w:color="auto" w:fill="FFFFFF"/>
        </w:rPr>
      </w:pPr>
      <w:r>
        <w:rPr>
          <w:shd w:val="clear" w:color="auto" w:fill="FFFFFF"/>
        </w:rPr>
        <w:t xml:space="preserve">детям сотрудника, погибшего (умершего) вследствие увечья или иного повреждения здоровья, полученных в связи с выполнением служебных обязанностей; </w:t>
      </w:r>
    </w:p>
    <w:p w14:paraId="0B037FEE" w14:textId="77777777" w:rsidR="00B96F6E" w:rsidRDefault="00D508E3">
      <w:pPr>
        <w:pStyle w:val="ConsPlusNormal"/>
        <w:numPr>
          <w:ilvl w:val="0"/>
          <w:numId w:val="2"/>
        </w:numPr>
        <w:jc w:val="both"/>
        <w:rPr>
          <w:shd w:val="clear" w:color="auto" w:fill="FFFFFF"/>
        </w:rPr>
      </w:pPr>
      <w:r>
        <w:rPr>
          <w:shd w:val="clear" w:color="auto" w:fill="FFFFFF"/>
        </w:rPr>
        <w:t xml:space="preserve">детям сотрудника, умершего вследствие заболевания, полученного в период прохождения службы в учреждениях и органах; </w:t>
      </w:r>
    </w:p>
    <w:p w14:paraId="204F8D01" w14:textId="77777777" w:rsidR="00B96F6E" w:rsidRDefault="00D508E3">
      <w:pPr>
        <w:pStyle w:val="ConsPlusNormal"/>
        <w:numPr>
          <w:ilvl w:val="0"/>
          <w:numId w:val="2"/>
        </w:numPr>
        <w:jc w:val="both"/>
        <w:rPr>
          <w:shd w:val="clear" w:color="auto" w:fill="FFFFFF"/>
        </w:rPr>
      </w:pPr>
      <w:r>
        <w:rPr>
          <w:shd w:val="clear" w:color="auto" w:fill="FFFFFF"/>
        </w:rPr>
        <w:t xml:space="preserve">детям гражданина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 и органах; </w:t>
      </w:r>
    </w:p>
    <w:p w14:paraId="26E1140A" w14:textId="77777777" w:rsidR="00B96F6E" w:rsidRDefault="00D508E3">
      <w:pPr>
        <w:pStyle w:val="ConsPlusNormal"/>
        <w:numPr>
          <w:ilvl w:val="0"/>
          <w:numId w:val="2"/>
        </w:numPr>
        <w:jc w:val="both"/>
        <w:rPr>
          <w:shd w:val="clear" w:color="auto" w:fill="FFFFFF"/>
        </w:rPr>
      </w:pPr>
      <w:r>
        <w:rPr>
          <w:shd w:val="clear" w:color="auto" w:fill="FFFFFF"/>
        </w:rPr>
        <w:t xml:space="preserve">детям гражданина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
    <w:p w14:paraId="23CA91B6" w14:textId="77777777" w:rsidR="00B96F6E" w:rsidRDefault="00D508E3">
      <w:pPr>
        <w:pStyle w:val="ConsPlusNormal"/>
        <w:numPr>
          <w:ilvl w:val="0"/>
          <w:numId w:val="2"/>
        </w:numPr>
        <w:jc w:val="both"/>
        <w:rPr>
          <w:shd w:val="clear" w:color="auto" w:fill="FFFFFF"/>
        </w:rPr>
      </w:pPr>
      <w:r>
        <w:rPr>
          <w:shd w:val="clear" w:color="auto" w:fill="FFFFFF"/>
        </w:rPr>
        <w:t xml:space="preserve">детям, находящимся (находившимся) на иждивении указанных сотрудника, гражданина Российской Федерации. </w:t>
      </w:r>
    </w:p>
    <w:p w14:paraId="2D44B0EF" w14:textId="77777777" w:rsidR="00B96F6E" w:rsidRDefault="00D508E3">
      <w:pPr>
        <w:pStyle w:val="ConsPlusNormal"/>
        <w:jc w:val="both"/>
        <w:rPr>
          <w:shd w:val="clear" w:color="auto" w:fill="FFFFFF"/>
        </w:rPr>
      </w:pPr>
      <w:r>
        <w:rPr>
          <w:b/>
          <w:bCs/>
          <w:i/>
          <w:iCs/>
          <w:shd w:val="clear" w:color="auto" w:fill="FFFFFF"/>
        </w:rPr>
        <w:t>Право преимущественного приема</w:t>
      </w:r>
      <w:r>
        <w:rPr>
          <w:shd w:val="clear" w:color="auto" w:fill="FFFFFF"/>
        </w:rPr>
        <w:t xml:space="preserve"> на обучение по основным общеобразовательным программам имеет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w:t>
      </w:r>
    </w:p>
    <w:p w14:paraId="3F44950B" w14:textId="77777777" w:rsidR="00B96F6E" w:rsidRDefault="00D508E3">
      <w:pPr>
        <w:pStyle w:val="ConsPlusNormal"/>
        <w:jc w:val="both"/>
        <w:rPr>
          <w:shd w:val="clear" w:color="auto" w:fill="FFFFFF"/>
        </w:rPr>
      </w:pPr>
      <w:r>
        <w:rPr>
          <w:shd w:val="clear" w:color="auto" w:fill="FFFFFF"/>
        </w:rPr>
        <w:t xml:space="preserve">- приема либо перевода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в которых организуется индивидуальный отбор в случаях и в порядке, которые предусмотрены законодательством субъекта Российской Федерации; </w:t>
      </w:r>
    </w:p>
    <w:p w14:paraId="4516A721" w14:textId="77777777" w:rsidR="00B96F6E" w:rsidRDefault="00D508E3">
      <w:pPr>
        <w:pStyle w:val="ConsPlusNormal"/>
        <w:jc w:val="both"/>
      </w:pPr>
      <w:r>
        <w:rPr>
          <w:shd w:val="clear" w:color="auto" w:fill="FFFFFF"/>
        </w:rPr>
        <w:t xml:space="preserve">- приема либо перевода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в которых организуется конкурс или индивидуальный отбор на </w:t>
      </w:r>
      <w:r>
        <w:rPr>
          <w:shd w:val="clear" w:color="auto" w:fill="FFFFFF"/>
        </w:rPr>
        <w:lastRenderedPageBreak/>
        <w:t>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14:paraId="1116788E" w14:textId="77777777" w:rsidR="00B96F6E" w:rsidRDefault="00D508E3">
      <w:pPr>
        <w:jc w:val="both"/>
        <w:rPr>
          <w:shd w:val="clear" w:color="auto" w:fill="FFFFFF"/>
        </w:rPr>
      </w:pPr>
      <w:r>
        <w:rPr>
          <w:shd w:val="clear" w:color="auto" w:fill="FFFFFF"/>
        </w:rPr>
        <w:t xml:space="preserve">2.1.1.2.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пунктами 2.11 и 2.12 настоящего Положения </w:t>
      </w:r>
      <w:r>
        <w:rPr>
          <w:i/>
        </w:rPr>
        <w:t>(абзац 1 пункта 12 приказа Министерства просвещения России от 2 сентября 2020 года № 458</w:t>
      </w:r>
      <w:r>
        <w:t>)</w:t>
      </w:r>
      <w:r>
        <w:rPr>
          <w:shd w:val="clear" w:color="auto" w:fill="FFFFFF"/>
        </w:rPr>
        <w:t>.</w:t>
      </w:r>
    </w:p>
    <w:p w14:paraId="261B91B7" w14:textId="77777777" w:rsidR="00B96F6E" w:rsidRDefault="00D508E3">
      <w:pPr>
        <w:jc w:val="both"/>
      </w:pPr>
      <w:r>
        <w:rPr>
          <w:shd w:val="clear" w:color="auto" w:fill="FFFFFF"/>
        </w:rPr>
        <w:t>2.1.1.3. Дети, указанные в части 6 статьи 86 Федерального закона (</w:t>
      </w:r>
      <w:r>
        <w:t>Собрание законодательства Российской Федерации, 2012, № 53, ст. 7598; 2016, № 27, ст. 4160)</w:t>
      </w:r>
      <w:r>
        <w:rPr>
          <w:shd w:val="clear" w:color="auto" w:fill="FFFFFF"/>
        </w:rPr>
        <w: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w:t>
      </w:r>
      <w:r>
        <w:t>части 2 и 4 статьи 86 Федерального закона от 29 декабря 2012 г. № 273-ФЗ «Об образовании в Российской Федерации») (</w:t>
      </w:r>
      <w:r>
        <w:rPr>
          <w:i/>
        </w:rPr>
        <w:t>абзац 2 пункта 12 приказа Министерства просвещения России от 2 сентября 2020 года № 458</w:t>
      </w:r>
      <w:r>
        <w:t>).</w:t>
      </w:r>
    </w:p>
    <w:p w14:paraId="0AB1E0D1" w14:textId="77777777" w:rsidR="00B96F6E" w:rsidRDefault="00D508E3">
      <w:pPr>
        <w:pStyle w:val="Style44"/>
        <w:shd w:val="clear" w:color="auto" w:fill="FFFFFF"/>
        <w:spacing w:before="0" w:beforeAutospacing="0" w:after="0" w:afterAutospacing="0"/>
        <w:jc w:val="both"/>
      </w:pPr>
      <w:r>
        <w:t xml:space="preserve">2.1.1.4.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w:t>
      </w:r>
      <w:r>
        <w:rPr>
          <w:shd w:val="clear" w:color="auto" w:fill="FFFFFF"/>
        </w:rPr>
        <w:t>(далее – адаптированная образовательная программа)</w:t>
      </w:r>
      <w:r>
        <w:t xml:space="preserve">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2012г. № 273-ФЗ «Об образовании в Российской Федерации») (</w:t>
      </w:r>
      <w:r>
        <w:rPr>
          <w:i/>
        </w:rPr>
        <w:t>абзац 1 пункта 13 приказа Министерства просвещения России от 2 сентября 2020 года № 458</w:t>
      </w:r>
      <w:r>
        <w:t>).</w:t>
      </w:r>
    </w:p>
    <w:p w14:paraId="650A6267" w14:textId="77777777" w:rsidR="00B96F6E" w:rsidRDefault="00D508E3">
      <w:pPr>
        <w:pStyle w:val="Style44"/>
        <w:shd w:val="clear" w:color="auto" w:fill="FFFFFF"/>
        <w:spacing w:before="0" w:beforeAutospacing="0" w:after="0" w:afterAutospacing="0"/>
        <w:jc w:val="both"/>
      </w:pPr>
      <w:r>
        <w:t>2.1.1.5.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r>
        <w:rPr>
          <w:i/>
        </w:rPr>
        <w:t>абзац 2 пункта 13 приказа Министерства просвещения России от 2 сентября 2020 года № 458</w:t>
      </w:r>
      <w:r>
        <w:t>).</w:t>
      </w:r>
    </w:p>
    <w:p w14:paraId="5A6DF743" w14:textId="77777777" w:rsidR="00B96F6E" w:rsidRDefault="00D508E3">
      <w:pPr>
        <w:pStyle w:val="Style44"/>
        <w:shd w:val="clear" w:color="auto" w:fill="FFFFFF"/>
        <w:spacing w:before="0" w:beforeAutospacing="0" w:after="0" w:afterAutospacing="0"/>
        <w:jc w:val="both"/>
      </w:pPr>
      <w:r>
        <w:t>2.1.2. Прием в школу осуществляется в течение всего учебного года при наличии свободных мест (</w:t>
      </w:r>
      <w:r>
        <w:rPr>
          <w:i/>
        </w:rPr>
        <w:t>пункт 14 приказа Министерства просвещения России от 2 сентября 2020 года № 458</w:t>
      </w:r>
      <w:r>
        <w:t>).</w:t>
      </w:r>
    </w:p>
    <w:p w14:paraId="47B3AA1E" w14:textId="77777777" w:rsidR="00B96F6E" w:rsidRDefault="00D508E3">
      <w:pPr>
        <w:pStyle w:val="Style44"/>
        <w:shd w:val="clear" w:color="auto" w:fill="FFFFFF"/>
        <w:spacing w:before="0" w:beforeAutospacing="0" w:after="0" w:afterAutospacing="0"/>
        <w:jc w:val="both"/>
        <w:rPr>
          <w:shd w:val="clear" w:color="auto" w:fill="FFFFFF"/>
        </w:rPr>
      </w:pPr>
      <w:r>
        <w:t xml:space="preserve">2.1.3. </w:t>
      </w:r>
      <w:r>
        <w:rPr>
          <w:shd w:val="clear" w:color="auto" w:fill="FFFFFF"/>
        </w:rPr>
        <w:t>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w:t>
      </w:r>
      <w:r>
        <w:t>часть 5 статьи 67 Федерального закона от 29 декабря 2012 г. № 273-ФЗ «Об образовании в Российской Федерации»</w:t>
      </w:r>
      <w:r>
        <w:rPr>
          <w:shd w:val="clear" w:color="auto" w:fill="FFFFFF"/>
        </w:rPr>
        <w:t xml:space="preserve">) </w:t>
      </w:r>
      <w:r>
        <w:rPr>
          <w:i/>
        </w:rPr>
        <w:t>(пункт 18 приказа Министерства просвещения России от 2 сентября 2020 года № 458, Постановлением Администрации Приморского края от 10 февраля 2014 года № 38-па «Об утверждении Порядка организации индивидуального отбора при приеме либо переводе граждан в государственные (краевые)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Pr>
          <w:i/>
          <w:shd w:val="clear" w:color="auto" w:fill="FFFFFF"/>
        </w:rPr>
        <w:t>.</w:t>
      </w:r>
    </w:p>
    <w:p w14:paraId="52922680" w14:textId="77777777" w:rsidR="00B96F6E" w:rsidRDefault="00D508E3">
      <w:pPr>
        <w:pStyle w:val="Style44"/>
        <w:shd w:val="clear" w:color="auto" w:fill="FFFFFF"/>
        <w:spacing w:before="0" w:beforeAutospacing="0" w:after="0" w:afterAutospacing="0"/>
        <w:jc w:val="both"/>
        <w:rPr>
          <w:i/>
          <w:shd w:val="clear" w:color="auto" w:fill="FFFFFF"/>
        </w:rPr>
      </w:pPr>
      <w:r>
        <w:rPr>
          <w:shd w:val="clear" w:color="auto" w:fill="FFFFFF"/>
        </w:rPr>
        <w:t xml:space="preserve">2.1.4.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w:t>
      </w:r>
      <w:r>
        <w:rPr>
          <w:shd w:val="clear" w:color="auto" w:fill="FFFFFF"/>
        </w:rPr>
        <w:lastRenderedPageBreak/>
        <w:t>видом спорта (ч</w:t>
      </w:r>
      <w:r>
        <w:t>асть 6 статьи 67 Федерального закона от 29 декабря 2012 г. № 273-ФЗ «Об образовании в Российской Федерации»</w:t>
      </w:r>
      <w:r>
        <w:rPr>
          <w:shd w:val="clear" w:color="auto" w:fill="FFFFFF"/>
        </w:rPr>
        <w:t xml:space="preserve">) </w:t>
      </w:r>
      <w:r>
        <w:rPr>
          <w:i/>
        </w:rPr>
        <w:t>(пункт 19 приказа Министерства просвещения России от 2 сентября 2020 года № 458)</w:t>
      </w:r>
      <w:r>
        <w:rPr>
          <w:i/>
          <w:shd w:val="clear" w:color="auto" w:fill="FFFFFF"/>
        </w:rPr>
        <w:t xml:space="preserve">. </w:t>
      </w:r>
    </w:p>
    <w:p w14:paraId="4BDBE207" w14:textId="77777777" w:rsidR="00B96F6E" w:rsidRDefault="00D508E3">
      <w:pPr>
        <w:jc w:val="both"/>
      </w:pPr>
      <w:r>
        <w:t xml:space="preserve">2.1.5. Прием детей </w:t>
      </w:r>
      <w:r>
        <w:rPr>
          <w:bCs/>
        </w:rPr>
        <w:t xml:space="preserve">на все уровни общего образования </w:t>
      </w:r>
      <w:r>
        <w:t xml:space="preserve">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r>
        <w:rPr>
          <w:i/>
        </w:rPr>
        <w:t>(пункт 22 приказа Министерства просвещения России от 2 сентября 2020 года № 458).</w:t>
      </w:r>
      <w:r>
        <w:t xml:space="preserve"> </w:t>
      </w:r>
    </w:p>
    <w:p w14:paraId="4D7B051A" w14:textId="77777777" w:rsidR="00B96F6E" w:rsidRDefault="00D508E3">
      <w:pPr>
        <w:jc w:val="both"/>
        <w:rPr>
          <w:color w:val="000000"/>
        </w:rPr>
      </w:pPr>
      <w:r>
        <w:rPr>
          <w:color w:val="000000"/>
        </w:rPr>
        <w:t>2.1.6.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правил, прием в первый класс детей, не проживающих на закрепленной территории, может быть начат ранее 6 июля текущего года.</w:t>
      </w:r>
    </w:p>
    <w:p w14:paraId="037F9921" w14:textId="77777777" w:rsidR="00B96F6E" w:rsidRDefault="00D508E3">
      <w:pPr>
        <w:jc w:val="both"/>
        <w:rPr>
          <w:color w:val="000000"/>
        </w:rPr>
      </w:pPr>
      <w:r>
        <w:rPr>
          <w:color w:val="000000"/>
        </w:rPr>
        <w:t>2.1.7. Прием заявлений на зачисление на обучение ведется в течение всего учебного года при наличии свободных мест.</w:t>
      </w:r>
    </w:p>
    <w:p w14:paraId="512242EE" w14:textId="77777777" w:rsidR="00B96F6E" w:rsidRDefault="00D508E3">
      <w:pPr>
        <w:jc w:val="both"/>
        <w:rPr>
          <w:color w:val="000000"/>
        </w:rPr>
      </w:pPr>
      <w:r>
        <w:rPr>
          <w:color w:val="000000"/>
        </w:rPr>
        <w:t>2.1.8. Прием заявлений на обучение по дополнительным общеобразовательным программам осуществляется с 1 сентября текущего года по 1 марта следующего года.</w:t>
      </w:r>
    </w:p>
    <w:p w14:paraId="2A6E8A4A" w14:textId="77777777" w:rsidR="00B96F6E" w:rsidRDefault="00D508E3">
      <w:pPr>
        <w:jc w:val="both"/>
        <w:rPr>
          <w:color w:val="000000"/>
        </w:rPr>
      </w:pPr>
      <w:r>
        <w:rPr>
          <w:color w:val="000000"/>
        </w:rPr>
        <w:t>2.1.9. До начала приема в школе назначаются работники, ответственные за прием документов, утверждается график приема заявлений и документов лично от родителей (законных представителей) детей и поступающих.</w:t>
      </w:r>
    </w:p>
    <w:p w14:paraId="6DBC0CF3" w14:textId="77777777" w:rsidR="00B96F6E" w:rsidRDefault="00D508E3">
      <w:pPr>
        <w:jc w:val="both"/>
        <w:rPr>
          <w:color w:val="000000"/>
        </w:rPr>
      </w:pPr>
      <w:r>
        <w:rPr>
          <w:color w:val="000000"/>
        </w:rPr>
        <w:t>2.1.10. До начала приема на информационном стенде в школе, на официальном сайте школы в сети интернет, в федеральной государственной информационной системе «Единый портал государственных и муниципальных услуг (функций)» (далее – ЕПГУ) размещается:</w:t>
      </w:r>
    </w:p>
    <w:p w14:paraId="6249BED6" w14:textId="77777777" w:rsidR="00B96F6E" w:rsidRDefault="00D508E3">
      <w:pPr>
        <w:numPr>
          <w:ilvl w:val="0"/>
          <w:numId w:val="3"/>
        </w:numPr>
        <w:contextualSpacing/>
        <w:jc w:val="both"/>
        <w:rPr>
          <w:color w:val="000000"/>
        </w:rPr>
      </w:pPr>
      <w:r>
        <w:rPr>
          <w:color w:val="000000"/>
        </w:rPr>
        <w:t>информация о количестве мест в первых классах — не позднее 10 календарных дней с момента издания распорядительного акта Администрации Уссурийского городского округа Приморского края о закрепленной территории;</w:t>
      </w:r>
    </w:p>
    <w:p w14:paraId="422AFB9F" w14:textId="77777777" w:rsidR="00B96F6E" w:rsidRDefault="00D508E3">
      <w:pPr>
        <w:numPr>
          <w:ilvl w:val="0"/>
          <w:numId w:val="3"/>
        </w:numPr>
        <w:jc w:val="both"/>
        <w:rPr>
          <w:color w:val="000000"/>
        </w:rPr>
      </w:pPr>
      <w:r>
        <w:rPr>
          <w:color w:val="000000"/>
        </w:rPr>
        <w:t>сведения о наличии свободных мест для приема детей, не проживающих на закрепленной территории, — не позднее 5 июля.</w:t>
      </w:r>
    </w:p>
    <w:p w14:paraId="0603E17A" w14:textId="77777777" w:rsidR="00B96F6E" w:rsidRDefault="00D508E3">
      <w:pPr>
        <w:jc w:val="both"/>
        <w:rPr>
          <w:color w:val="000000"/>
        </w:rPr>
      </w:pPr>
      <w:r>
        <w:rPr>
          <w:color w:val="000000"/>
        </w:rPr>
        <w:t>На информационном стенде в школе и на официальном сайте школы в сети интернет дополнительно размещается:</w:t>
      </w:r>
    </w:p>
    <w:p w14:paraId="5DEDA936" w14:textId="77777777" w:rsidR="00B96F6E" w:rsidRDefault="00D508E3">
      <w:pPr>
        <w:numPr>
          <w:ilvl w:val="0"/>
          <w:numId w:val="3"/>
        </w:numPr>
        <w:contextualSpacing/>
        <w:jc w:val="both"/>
        <w:rPr>
          <w:color w:val="000000"/>
        </w:rPr>
      </w:pPr>
      <w:r>
        <w:rPr>
          <w:color w:val="000000"/>
        </w:rPr>
        <w:t>распорядительный акт Администрации Уссурийского городского округа Приморского края о закрепленной территории — не позднее 10 календарных дней с момента его издания;</w:t>
      </w:r>
    </w:p>
    <w:p w14:paraId="018156AF" w14:textId="77777777" w:rsidR="00B96F6E" w:rsidRDefault="00D508E3">
      <w:pPr>
        <w:numPr>
          <w:ilvl w:val="0"/>
          <w:numId w:val="3"/>
        </w:numPr>
        <w:contextualSpacing/>
        <w:jc w:val="both"/>
        <w:rPr>
          <w:color w:val="000000"/>
        </w:rPr>
      </w:pPr>
      <w:r>
        <w:rPr>
          <w:color w:val="000000"/>
        </w:rPr>
        <w:t>образец заявления о приеме на обучение по основным общеобразовательным программам;</w:t>
      </w:r>
    </w:p>
    <w:p w14:paraId="59E737C9" w14:textId="77777777" w:rsidR="00B96F6E" w:rsidRDefault="00D508E3">
      <w:pPr>
        <w:numPr>
          <w:ilvl w:val="0"/>
          <w:numId w:val="3"/>
        </w:numPr>
        <w:contextualSpacing/>
        <w:jc w:val="both"/>
        <w:rPr>
          <w:color w:val="000000"/>
        </w:rPr>
      </w:pPr>
      <w:r>
        <w:rPr>
          <w:color w:val="000000"/>
        </w:rPr>
        <w:t>форма заявления о зачислении в порядке перевода из другой организации и образец ее заполнения;</w:t>
      </w:r>
    </w:p>
    <w:p w14:paraId="16540D6A" w14:textId="77777777" w:rsidR="00B96F6E" w:rsidRDefault="00D508E3">
      <w:pPr>
        <w:numPr>
          <w:ilvl w:val="0"/>
          <w:numId w:val="3"/>
        </w:numPr>
        <w:contextualSpacing/>
        <w:jc w:val="both"/>
        <w:rPr>
          <w:color w:val="000000"/>
        </w:rPr>
      </w:pPr>
      <w:r>
        <w:rPr>
          <w:color w:val="000000"/>
        </w:rPr>
        <w:t>форма заявления о приеме на обучение по дополнительным общеобразовательным программам и образец ее заполнения;</w:t>
      </w:r>
    </w:p>
    <w:p w14:paraId="31934FF5" w14:textId="77777777" w:rsidR="00B96F6E" w:rsidRDefault="00D508E3">
      <w:pPr>
        <w:numPr>
          <w:ilvl w:val="0"/>
          <w:numId w:val="3"/>
        </w:numPr>
        <w:contextualSpacing/>
        <w:jc w:val="both"/>
        <w:rPr>
          <w:color w:val="000000"/>
        </w:rPr>
      </w:pPr>
      <w:r>
        <w:rPr>
          <w:color w:val="000000"/>
        </w:rPr>
        <w:t>информация о направлениях обучения по дополнительным общеобразовательным программам, количестве мест, графике приема заявлений — не позднее чем за 15 календарных дней до начала приема документов;</w:t>
      </w:r>
    </w:p>
    <w:p w14:paraId="7B6F4989" w14:textId="77777777" w:rsidR="00B96F6E" w:rsidRDefault="00D508E3">
      <w:pPr>
        <w:numPr>
          <w:ilvl w:val="0"/>
          <w:numId w:val="3"/>
        </w:numPr>
        <w:contextualSpacing/>
        <w:jc w:val="both"/>
        <w:rPr>
          <w:color w:val="000000"/>
        </w:rPr>
      </w:pPr>
      <w:r>
        <w:rPr>
          <w:color w:val="000000"/>
        </w:rPr>
        <w:t>информация об адресах и телефонах Управления образования и молодежной политики Уссурийского городского округа Приморского края, в том числе являющихся учредителем школы;</w:t>
      </w:r>
    </w:p>
    <w:p w14:paraId="7764FD4F" w14:textId="77777777" w:rsidR="00B96F6E" w:rsidRDefault="00D508E3">
      <w:pPr>
        <w:numPr>
          <w:ilvl w:val="0"/>
          <w:numId w:val="3"/>
        </w:numPr>
        <w:jc w:val="both"/>
        <w:rPr>
          <w:color w:val="000000"/>
        </w:rPr>
      </w:pPr>
      <w:r>
        <w:rPr>
          <w:color w:val="000000"/>
        </w:rPr>
        <w:t>дополнительная информация по текущему приему.</w:t>
      </w:r>
    </w:p>
    <w:p w14:paraId="7856B94E" w14:textId="77777777" w:rsidR="00B96F6E" w:rsidRDefault="00D508E3">
      <w:pPr>
        <w:jc w:val="both"/>
        <w:rPr>
          <w:color w:val="000000"/>
        </w:rPr>
      </w:pPr>
      <w:r>
        <w:rPr>
          <w:color w:val="000000"/>
        </w:rPr>
        <w:t>2.1.11.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14:paraId="320FDE0C" w14:textId="77777777" w:rsidR="00B96F6E" w:rsidRDefault="00D508E3">
      <w:pPr>
        <w:jc w:val="both"/>
        <w:rPr>
          <w:color w:val="000000"/>
        </w:rPr>
      </w:pPr>
      <w:r>
        <w:rPr>
          <w:color w:val="000000"/>
        </w:rPr>
        <w:t xml:space="preserve">2.1.12. Зачисление детей в школу во внеочередном и первоочередном порядке, с правом преимущественного приема осуществляется в соответствии с приказом </w:t>
      </w:r>
      <w:proofErr w:type="spellStart"/>
      <w:r>
        <w:rPr>
          <w:color w:val="000000"/>
        </w:rPr>
        <w:t>Минпросвещения</w:t>
      </w:r>
      <w:proofErr w:type="spellEnd"/>
      <w:r>
        <w:rPr>
          <w:color w:val="000000"/>
        </w:rPr>
        <w:t xml:space="preserve"> России от 02.09.2020 № 458 и другим законодательством РФ.</w:t>
      </w:r>
    </w:p>
    <w:p w14:paraId="25C63DD0" w14:textId="77777777" w:rsidR="00B96F6E" w:rsidRDefault="00D508E3">
      <w:pPr>
        <w:jc w:val="both"/>
        <w:rPr>
          <w:color w:val="000000"/>
        </w:rPr>
      </w:pPr>
      <w:r>
        <w:rPr>
          <w:b/>
          <w:bCs/>
          <w:color w:val="000000"/>
        </w:rPr>
        <w:t xml:space="preserve">2.2. Прием на обучение по основным общеобразовательным программам </w:t>
      </w:r>
    </w:p>
    <w:p w14:paraId="413E2B08" w14:textId="77777777" w:rsidR="00B96F6E" w:rsidRDefault="00D508E3">
      <w:pPr>
        <w:jc w:val="both"/>
        <w:rPr>
          <w:color w:val="000000"/>
        </w:rPr>
      </w:pPr>
      <w:r>
        <w:rPr>
          <w:color w:val="000000"/>
        </w:rPr>
        <w:lastRenderedPageBreak/>
        <w:t>2.2.1. Прием детей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14:paraId="09059CEA" w14:textId="77777777" w:rsidR="00B96F6E" w:rsidRDefault="00D508E3">
      <w:pPr>
        <w:jc w:val="both"/>
        <w:rPr>
          <w:color w:val="000000"/>
        </w:rPr>
      </w:pPr>
      <w:r>
        <w:rPr>
          <w:color w:val="000000"/>
        </w:rPr>
        <w:t>2.2.2. В приеме на обучение по основным общеобразовательным программам может быть отказано только при отсутствии свободных мест, за исключением лиц, не прошедших индивидуальный отбор для получения основного общего и среднего общего образования в класс (классы) с углубленным изучением отдельных предметов или для профильного обучения, а также за исключением лиц, не выполнивших условия, установленные частью 2.2.3. статьи 78 Федерального закона от 29.12.2012 № 273-ФЗ «Об образовании в Российской Федерации».</w:t>
      </w:r>
    </w:p>
    <w:p w14:paraId="376169AA" w14:textId="77777777" w:rsidR="00B96F6E" w:rsidRDefault="00D508E3">
      <w:pPr>
        <w:jc w:val="both"/>
        <w:rPr>
          <w:color w:val="000000"/>
        </w:rPr>
      </w:pPr>
      <w:r>
        <w:rPr>
          <w:color w:val="000000"/>
        </w:rPr>
        <w:t>2.2.3. Прием детей с ограниченными возможностями здоровья осуществляется на обучение по адаптированным образовательным программам с согласия родителей (законных представителей) на основании рекомендаций психолого-медико-педагогической комиссии.</w:t>
      </w:r>
    </w:p>
    <w:p w14:paraId="2F1F827D" w14:textId="77777777" w:rsidR="00B96F6E" w:rsidRDefault="00D508E3">
      <w:pPr>
        <w:jc w:val="both"/>
        <w:rPr>
          <w:color w:val="000000"/>
        </w:rPr>
      </w:pPr>
      <w:r>
        <w:rPr>
          <w:color w:val="000000"/>
        </w:rPr>
        <w:t>2.2.4.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14:paraId="66DDC62E" w14:textId="77777777" w:rsidR="00B96F6E" w:rsidRDefault="00D508E3">
      <w:pPr>
        <w:jc w:val="both"/>
        <w:rPr>
          <w:color w:val="000000"/>
        </w:rPr>
      </w:pPr>
      <w:r>
        <w:rPr>
          <w:color w:val="000000"/>
        </w:rPr>
        <w:t>2.2.5.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14:paraId="6508CB91" w14:textId="77777777" w:rsidR="00B96F6E" w:rsidRDefault="00D508E3">
      <w:pPr>
        <w:jc w:val="both"/>
        <w:rPr>
          <w:color w:val="000000"/>
        </w:rPr>
      </w:pPr>
      <w:r>
        <w:rPr>
          <w:color w:val="000000"/>
        </w:rPr>
        <w:t>2.2.6.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w:t>
      </w:r>
    </w:p>
    <w:p w14:paraId="1D76795B" w14:textId="77777777" w:rsidR="00B96F6E" w:rsidRDefault="00D508E3">
      <w:pPr>
        <w:jc w:val="both"/>
        <w:rPr>
          <w:color w:val="000000"/>
        </w:rPr>
      </w:pPr>
      <w:r>
        <w:rPr>
          <w:color w:val="000000"/>
        </w:rPr>
        <w:t>2.2.7.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14:paraId="651A5F50" w14:textId="77777777" w:rsidR="00B96F6E" w:rsidRDefault="00D508E3">
      <w:pPr>
        <w:jc w:val="both"/>
        <w:rPr>
          <w:color w:val="000000"/>
        </w:rPr>
      </w:pPr>
      <w:r>
        <w:rPr>
          <w:color w:val="000000"/>
        </w:rPr>
        <w:t>Если лица, осваивавшие основные общеобразовательные программы в форме семейного образования и самообразования, проходило промежуточную аттестацию в других образовательных организациях, то дополнительно к документам, перечисленным в разделе 4 правил, совершеннолетние поступающие или родители (законные представители) несовершеннолетних предъявляют документы, подтверждающие прохождение поступающим промежуточной аттестации в других образовательных организациях, с целью установления соответствующего класса для зачисления.</w:t>
      </w:r>
    </w:p>
    <w:p w14:paraId="3FC7764D" w14:textId="77777777" w:rsidR="00B96F6E" w:rsidRDefault="00D508E3">
      <w:pPr>
        <w:jc w:val="both"/>
        <w:rPr>
          <w:b/>
          <w:bCs/>
        </w:rPr>
      </w:pPr>
      <w:r>
        <w:rPr>
          <w:b/>
          <w:bCs/>
        </w:rPr>
        <w:t>2.3.</w:t>
      </w:r>
      <w:r>
        <w:rPr>
          <w:bCs/>
        </w:rPr>
        <w:t xml:space="preserve"> </w:t>
      </w:r>
      <w:r>
        <w:rPr>
          <w:b/>
          <w:bCs/>
        </w:rPr>
        <w:t>Приём детей в первый класс</w:t>
      </w:r>
    </w:p>
    <w:p w14:paraId="62123393" w14:textId="77777777" w:rsidR="00B96F6E" w:rsidRDefault="00D508E3">
      <w:pPr>
        <w:jc w:val="both"/>
        <w:rPr>
          <w:bCs/>
        </w:rPr>
      </w:pPr>
      <w:r>
        <w:rPr>
          <w:bCs/>
        </w:rPr>
        <w:t xml:space="preserve">2.3.1. </w:t>
      </w:r>
      <w:r>
        <w:rPr>
          <w:shd w:val="clear" w:color="auto" w:fill="FFFFFF"/>
        </w:rPr>
        <w:t>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w:t>
      </w:r>
      <w:r>
        <w:t>асть 1 статьи 67 Федерального закона от 29 декабря 2012 г. № 273-ФЗ «Об образовании в Российской Федерации») (</w:t>
      </w:r>
      <w:r>
        <w:rPr>
          <w:i/>
        </w:rPr>
        <w:t>пункт 8 приказа Министерства просвещения России от 2 сентября 2020 года № 458</w:t>
      </w:r>
      <w:r>
        <w:t>).</w:t>
      </w:r>
    </w:p>
    <w:p w14:paraId="6F5172CE" w14:textId="77777777" w:rsidR="00B96F6E" w:rsidRDefault="00D508E3">
      <w:pPr>
        <w:jc w:val="both"/>
        <w:rPr>
          <w:bCs/>
        </w:rPr>
      </w:pPr>
      <w:r>
        <w:t xml:space="preserve">2.3.2. </w:t>
      </w:r>
      <w:r>
        <w:rPr>
          <w:bCs/>
        </w:rPr>
        <w:t xml:space="preserve">Все дети, достигшие школьного возраста, зачисляются в первый класс независимо от уровня их подготовки </w:t>
      </w:r>
      <w:r>
        <w:t>(</w:t>
      </w:r>
      <w:r>
        <w:rPr>
          <w:i/>
        </w:rPr>
        <w:t>абзац 8 письма Минобразования России от 21.03.2003 г. № 03-51-57ин/13-03</w:t>
      </w:r>
      <w:r>
        <w:t>)</w:t>
      </w:r>
      <w:r>
        <w:rPr>
          <w:bCs/>
        </w:rPr>
        <w:t>. Исключением являются дети, поступающие в классы «Эффективной начальной школы».</w:t>
      </w:r>
    </w:p>
    <w:p w14:paraId="22AE31F6" w14:textId="77777777" w:rsidR="00B96F6E" w:rsidRDefault="00D508E3">
      <w:pPr>
        <w:jc w:val="both"/>
        <w:rPr>
          <w:shd w:val="clear" w:color="auto" w:fill="FFFFFF"/>
        </w:rPr>
      </w:pPr>
      <w:r>
        <w:t xml:space="preserve">2.3.3. </w:t>
      </w:r>
      <w:r>
        <w:rPr>
          <w:shd w:val="clear" w:color="auto" w:fill="FFFFFF"/>
        </w:rPr>
        <w:t>Прием заявлений о приеме на обучение в первый класс для детей, указанных в пунктах 2.5–2.7 настоящего Положения, а также проживающих на закрепленной территории, начинается не позднее 1 апреля текущего года и завершается 30 июня текущего года</w:t>
      </w:r>
      <w:r>
        <w:t xml:space="preserve">. </w:t>
      </w:r>
      <w:r>
        <w:rPr>
          <w:shd w:val="clear" w:color="auto" w:fill="FFFFFF"/>
        </w:rPr>
        <w:t xml:space="preserve">Директор школы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r>
        <w:t>(</w:t>
      </w:r>
      <w:r>
        <w:rPr>
          <w:i/>
        </w:rPr>
        <w:t>абзацы 1-2 пункта 17 приказа Министерства просвещения России от 2 сентября 2020 года № 458</w:t>
      </w:r>
      <w:r>
        <w:t>)</w:t>
      </w:r>
      <w:r>
        <w:rPr>
          <w:shd w:val="clear" w:color="auto" w:fill="FFFFFF"/>
        </w:rPr>
        <w:t>.</w:t>
      </w:r>
    </w:p>
    <w:p w14:paraId="0FBF7E37" w14:textId="77777777" w:rsidR="00B96F6E" w:rsidRDefault="00D508E3">
      <w:pPr>
        <w:jc w:val="both"/>
      </w:pPr>
      <w:r>
        <w:t xml:space="preserve">2.3.4. Предусмотрена возможность </w:t>
      </w:r>
      <w:proofErr w:type="spellStart"/>
      <w:r>
        <w:t>проактивного</w:t>
      </w:r>
      <w:proofErr w:type="spellEnd"/>
      <w: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w:t>
      </w:r>
      <w:r>
        <w:lastRenderedPageBreak/>
        <w:t>системах субъектов Российской Федерации, созданных органами государственной власти субъектов Российской Федерации (</w:t>
      </w:r>
      <w:r>
        <w:rPr>
          <w:i/>
        </w:rPr>
        <w:t xml:space="preserve">абзац 5 пункта 17 приказа </w:t>
      </w:r>
      <w:proofErr w:type="spellStart"/>
      <w:r>
        <w:rPr>
          <w:i/>
        </w:rPr>
        <w:t>Минпросвещения</w:t>
      </w:r>
      <w:proofErr w:type="spellEnd"/>
      <w:r>
        <w:rPr>
          <w:i/>
        </w:rPr>
        <w:t xml:space="preserve"> России от 02.09.2020 № 458</w:t>
      </w:r>
      <w:r>
        <w:t>).</w:t>
      </w:r>
    </w:p>
    <w:p w14:paraId="4059C146" w14:textId="77777777" w:rsidR="00B96F6E" w:rsidRDefault="00D508E3">
      <w:pPr>
        <w:pStyle w:val="pboth"/>
        <w:spacing w:before="0" w:beforeAutospacing="0" w:after="0" w:afterAutospacing="0"/>
        <w:jc w:val="both"/>
        <w:textAlignment w:val="baseline"/>
      </w:pPr>
      <w:bookmarkStart w:id="1" w:name="100064"/>
      <w:bookmarkEnd w:id="1"/>
      <w:r>
        <w:t xml:space="preserve">2.3.5. </w:t>
      </w:r>
      <w:r>
        <w:rPr>
          <w:shd w:val="clear" w:color="auto" w:fill="FFFFFF"/>
        </w:rPr>
        <w:t xml:space="preserve">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 </w:t>
      </w:r>
      <w:r>
        <w:t>(абзац 3 пункта 17 приказа Министерства просвещения России от 2 сентября 2020 года № 458).</w:t>
      </w:r>
    </w:p>
    <w:p w14:paraId="4E58643C" w14:textId="77777777" w:rsidR="00B96F6E" w:rsidRDefault="00D508E3">
      <w:pPr>
        <w:jc w:val="both"/>
        <w:rPr>
          <w:bCs/>
        </w:rPr>
      </w:pPr>
      <w:r>
        <w:rPr>
          <w:bCs/>
        </w:rPr>
        <w:t xml:space="preserve">2.3.6. Администрация </w:t>
      </w:r>
      <w:r>
        <w:t>школы,</w:t>
      </w:r>
      <w:r>
        <w:rPr>
          <w:bCs/>
        </w:rPr>
        <w:t xml:space="preserve">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14:paraId="300A286A" w14:textId="77777777" w:rsidR="00B96F6E" w:rsidRDefault="00D508E3">
      <w:pPr>
        <w:jc w:val="both"/>
        <w:rPr>
          <w:bCs/>
        </w:rPr>
      </w:pPr>
      <w:r>
        <w:rPr>
          <w:bCs/>
        </w:rPr>
        <w:t>2.3.7. После регистрации заявления заявителю выдается документ, содержащий следующую информацию:</w:t>
      </w:r>
    </w:p>
    <w:p w14:paraId="10BD4373" w14:textId="77777777" w:rsidR="00B96F6E" w:rsidRDefault="00D508E3">
      <w:pPr>
        <w:numPr>
          <w:ilvl w:val="0"/>
          <w:numId w:val="4"/>
        </w:numPr>
        <w:jc w:val="both"/>
        <w:rPr>
          <w:bCs/>
        </w:rPr>
      </w:pPr>
      <w:r>
        <w:rPr>
          <w:bCs/>
        </w:rPr>
        <w:t>входящий номер заявления о приеме в общеобразовательную организацию;</w:t>
      </w:r>
    </w:p>
    <w:p w14:paraId="47D15D8E" w14:textId="77777777" w:rsidR="00B96F6E" w:rsidRDefault="00D508E3">
      <w:pPr>
        <w:numPr>
          <w:ilvl w:val="0"/>
          <w:numId w:val="4"/>
        </w:numPr>
        <w:jc w:val="both"/>
        <w:rPr>
          <w:bCs/>
        </w:rPr>
      </w:pPr>
      <w:r>
        <w:rPr>
          <w:bCs/>
        </w:rPr>
        <w:t xml:space="preserve">перечень представленных документов и отметка об их получении, заверенные подписью секретаря или лица, ответственного за прием документов, и печатью </w:t>
      </w:r>
      <w:r>
        <w:t>организации, осуществляющей образовательную деятельность</w:t>
      </w:r>
      <w:r>
        <w:rPr>
          <w:bCs/>
        </w:rPr>
        <w:t>;</w:t>
      </w:r>
    </w:p>
    <w:p w14:paraId="45FEF511" w14:textId="77777777" w:rsidR="00B96F6E" w:rsidRDefault="00D508E3">
      <w:pPr>
        <w:numPr>
          <w:ilvl w:val="0"/>
          <w:numId w:val="4"/>
        </w:numPr>
        <w:jc w:val="both"/>
        <w:rPr>
          <w:bCs/>
        </w:rPr>
      </w:pPr>
      <w:r>
        <w:rPr>
          <w:bCs/>
        </w:rPr>
        <w:t>сведения о сроках уведомления о зачислении в первый класс;</w:t>
      </w:r>
    </w:p>
    <w:p w14:paraId="610C56E7" w14:textId="77777777" w:rsidR="00B96F6E" w:rsidRDefault="00D508E3">
      <w:pPr>
        <w:numPr>
          <w:ilvl w:val="0"/>
          <w:numId w:val="4"/>
        </w:numPr>
        <w:jc w:val="both"/>
        <w:rPr>
          <w:bCs/>
        </w:rPr>
      </w:pPr>
      <w:r>
        <w:rPr>
          <w:bCs/>
        </w:rPr>
        <w:t>контактные телефоны для получения информации;</w:t>
      </w:r>
    </w:p>
    <w:p w14:paraId="316ED1EE" w14:textId="77777777" w:rsidR="00B96F6E" w:rsidRDefault="00D508E3">
      <w:pPr>
        <w:numPr>
          <w:ilvl w:val="0"/>
          <w:numId w:val="4"/>
        </w:numPr>
        <w:jc w:val="both"/>
        <w:rPr>
          <w:bCs/>
        </w:rPr>
      </w:pPr>
      <w:r>
        <w:rPr>
          <w:shd w:val="clear" w:color="auto" w:fill="FFFFFF"/>
        </w:rPr>
        <w:t>телефон органа управления образованием, являющегося учредителем</w:t>
      </w:r>
      <w:r>
        <w:rPr>
          <w:bCs/>
        </w:rPr>
        <w:t xml:space="preserve"> </w:t>
      </w:r>
      <w:r>
        <w:rPr>
          <w:i/>
        </w:rPr>
        <w:t>(абзац 17 письма Минобразования России от 21.03.2003 г. № 03–51-57ин/13-03).</w:t>
      </w:r>
    </w:p>
    <w:p w14:paraId="03787487" w14:textId="77777777" w:rsidR="00B96F6E" w:rsidRDefault="00D508E3">
      <w:pPr>
        <w:pStyle w:val="pboth"/>
        <w:spacing w:before="0" w:beforeAutospacing="0" w:after="0" w:afterAutospacing="0"/>
        <w:jc w:val="both"/>
        <w:textAlignment w:val="baseline"/>
      </w:pPr>
      <w:r>
        <w:t>2.3.8. Школа,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14:paraId="3F1B0315" w14:textId="77777777" w:rsidR="00B96F6E" w:rsidRDefault="00D508E3">
      <w:pPr>
        <w:pStyle w:val="pboth"/>
        <w:numPr>
          <w:ilvl w:val="0"/>
          <w:numId w:val="5"/>
        </w:numPr>
        <w:spacing w:before="0" w:beforeAutospacing="0" w:after="0" w:afterAutospacing="0"/>
        <w:jc w:val="both"/>
        <w:textAlignment w:val="baseline"/>
      </w:pPr>
      <w:bookmarkStart w:id="2" w:name="100038"/>
      <w:bookmarkEnd w:id="2"/>
      <w:r>
        <w:t>о количестве мест в первых классах не позднее 10 календарных дней с момента издания распорядительного акта о закрепленной территории;</w:t>
      </w:r>
    </w:p>
    <w:p w14:paraId="0A5224A2" w14:textId="77777777" w:rsidR="00B96F6E" w:rsidRDefault="00D508E3">
      <w:pPr>
        <w:pStyle w:val="pboth"/>
        <w:numPr>
          <w:ilvl w:val="0"/>
          <w:numId w:val="5"/>
        </w:numPr>
        <w:spacing w:before="0" w:beforeAutospacing="0" w:after="0" w:afterAutospacing="0"/>
        <w:jc w:val="both"/>
        <w:textAlignment w:val="baseline"/>
        <w:rPr>
          <w:i/>
          <w:shd w:val="clear" w:color="auto" w:fill="FFFFFF"/>
        </w:rPr>
      </w:pPr>
      <w:bookmarkStart w:id="3" w:name="100039"/>
      <w:bookmarkEnd w:id="3"/>
      <w:r>
        <w:t xml:space="preserve">о наличии свободных мест для приема детей, не проживающих на закрепленной территории, не позднее </w:t>
      </w:r>
      <w:r>
        <w:rPr>
          <w:shd w:val="clear" w:color="auto" w:fill="FFFFFF"/>
        </w:rPr>
        <w:t xml:space="preserve">5 июля текущего года </w:t>
      </w:r>
      <w:r>
        <w:rPr>
          <w:i/>
        </w:rPr>
        <w:t>(пункт 16 приказа Министерства просвещения России от 2 сентября 2020 года № 458).</w:t>
      </w:r>
    </w:p>
    <w:p w14:paraId="0C5412D4" w14:textId="77777777" w:rsidR="00B96F6E" w:rsidRDefault="00D508E3">
      <w:pPr>
        <w:jc w:val="both"/>
        <w:rPr>
          <w:bCs/>
        </w:rPr>
      </w:pPr>
      <w:r>
        <w:rPr>
          <w:bCs/>
        </w:rPr>
        <w:t>2.3.9.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14:paraId="1062F66E" w14:textId="77777777" w:rsidR="00B96F6E" w:rsidRDefault="00D508E3">
      <w:pPr>
        <w:jc w:val="both"/>
        <w:rPr>
          <w:color w:val="000000"/>
        </w:rPr>
      </w:pPr>
      <w:r>
        <w:rPr>
          <w:b/>
          <w:bCs/>
          <w:color w:val="000000"/>
        </w:rPr>
        <w:t>2.4. Порядок зачисления на обучение по основным общеобразовательным программам</w:t>
      </w:r>
    </w:p>
    <w:p w14:paraId="3F94A244" w14:textId="77777777" w:rsidR="00B96F6E" w:rsidRDefault="00D508E3">
      <w:pPr>
        <w:jc w:val="both"/>
        <w:rPr>
          <w:color w:val="000000"/>
        </w:rPr>
      </w:pPr>
      <w:r>
        <w:rPr>
          <w:color w:val="000000"/>
        </w:rPr>
        <w:t>2.4.1. Прием детей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p>
    <w:p w14:paraId="4421EF68" w14:textId="77777777" w:rsidR="00B96F6E" w:rsidRDefault="00D508E3">
      <w:pPr>
        <w:jc w:val="both"/>
        <w:rPr>
          <w:color w:val="000000"/>
        </w:rPr>
      </w:pPr>
      <w:r>
        <w:rPr>
          <w:color w:val="000000"/>
        </w:rPr>
        <w:t>2.4.2. Образец заявления о приеме содержит сведения, указанные в пункте 24 Порядка приема в школу.</w:t>
      </w:r>
    </w:p>
    <w:p w14:paraId="64EA476A" w14:textId="77777777" w:rsidR="00B96F6E" w:rsidRDefault="00D508E3">
      <w:pPr>
        <w:jc w:val="both"/>
        <w:rPr>
          <w:color w:val="000000"/>
        </w:rPr>
      </w:pPr>
      <w:r>
        <w:rPr>
          <w:color w:val="000000"/>
        </w:rPr>
        <w:t>2.4.3. Образец заявления о приеме на обучение размещается на информационном стенде и официальном сайте школы в сети Интернет.</w:t>
      </w:r>
    </w:p>
    <w:p w14:paraId="0AC29729" w14:textId="77777777" w:rsidR="00B96F6E" w:rsidRDefault="00D508E3">
      <w:pPr>
        <w:jc w:val="both"/>
        <w:rPr>
          <w:color w:val="000000"/>
        </w:rPr>
      </w:pPr>
      <w:r>
        <w:rPr>
          <w:color w:val="000000"/>
        </w:rPr>
        <w:t>2.4.4. Для приема родитель(и) (законный(</w:t>
      </w:r>
      <w:proofErr w:type="spellStart"/>
      <w:r>
        <w:rPr>
          <w:color w:val="000000"/>
        </w:rPr>
        <w:t>ые</w:t>
      </w:r>
      <w:proofErr w:type="spellEnd"/>
      <w:r>
        <w:rPr>
          <w:color w:val="000000"/>
        </w:rPr>
        <w:t>) представитель(и)) детей, или поступающий предъявляют документы, указанные в пункте 26 Порядка приема в школу.</w:t>
      </w:r>
    </w:p>
    <w:p w14:paraId="662DB7B7" w14:textId="77777777" w:rsidR="00B96F6E" w:rsidRDefault="00D508E3">
      <w:pPr>
        <w:jc w:val="both"/>
        <w:rPr>
          <w:color w:val="000000"/>
        </w:rPr>
      </w:pPr>
      <w:r>
        <w:rPr>
          <w:color w:val="000000"/>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приема в школу,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02EDCDB0" w14:textId="77777777" w:rsidR="00B96F6E" w:rsidRDefault="00D508E3">
      <w:pPr>
        <w:jc w:val="both"/>
        <w:rPr>
          <w:color w:val="000000"/>
        </w:rPr>
      </w:pPr>
      <w:r>
        <w:rPr>
          <w:color w:val="000000"/>
        </w:rPr>
        <w:t>2.4.5. Родитель(и) (законный(</w:t>
      </w:r>
      <w:proofErr w:type="spellStart"/>
      <w:r>
        <w:rPr>
          <w:color w:val="000000"/>
        </w:rPr>
        <w:t>ые</w:t>
      </w:r>
      <w:proofErr w:type="spellEnd"/>
      <w:r>
        <w:rPr>
          <w:color w:val="000000"/>
        </w:rPr>
        <w:t>) представитель(и)) ребенка или поступающий имеют право по своему усмотрению представлять другие документы.</w:t>
      </w:r>
    </w:p>
    <w:p w14:paraId="77F8831E" w14:textId="77777777" w:rsidR="00B96F6E" w:rsidRDefault="00D508E3">
      <w:pPr>
        <w:jc w:val="both"/>
        <w:rPr>
          <w:color w:val="000000"/>
        </w:rPr>
      </w:pPr>
      <w:r>
        <w:rPr>
          <w:color w:val="000000"/>
        </w:rPr>
        <w:t>2.4.6. Заявление о приеме на обучение и документы для приема, указанные в пункте 4.4. подаются одним из следующих способов:</w:t>
      </w:r>
    </w:p>
    <w:p w14:paraId="13CB2039" w14:textId="77777777" w:rsidR="00B96F6E" w:rsidRDefault="00D508E3">
      <w:pPr>
        <w:numPr>
          <w:ilvl w:val="0"/>
          <w:numId w:val="6"/>
        </w:numPr>
        <w:contextualSpacing/>
        <w:jc w:val="both"/>
        <w:rPr>
          <w:color w:val="000000"/>
        </w:rPr>
      </w:pPr>
      <w:r>
        <w:rPr>
          <w:color w:val="000000"/>
        </w:rPr>
        <w:t>в электронной форме посредством ЕПГУ;</w:t>
      </w:r>
    </w:p>
    <w:p w14:paraId="729FDABC" w14:textId="77777777" w:rsidR="00B96F6E" w:rsidRDefault="00D508E3">
      <w:pPr>
        <w:numPr>
          <w:ilvl w:val="0"/>
          <w:numId w:val="6"/>
        </w:numPr>
        <w:contextualSpacing/>
        <w:jc w:val="both"/>
        <w:rPr>
          <w:color w:val="000000"/>
        </w:rPr>
      </w:pPr>
      <w:r>
        <w:rPr>
          <w:color w:val="000000"/>
        </w:rPr>
        <w:t>с использованием функционала (сервисов) региональных государственных информационных систем субъектов РФ, созданных органами государственной власти субъектов РФ (при наличии), интегрированных с ЕПГУ;</w:t>
      </w:r>
    </w:p>
    <w:p w14:paraId="799748B1" w14:textId="77777777" w:rsidR="00B96F6E" w:rsidRDefault="00D508E3">
      <w:pPr>
        <w:numPr>
          <w:ilvl w:val="0"/>
          <w:numId w:val="6"/>
        </w:numPr>
        <w:contextualSpacing/>
        <w:jc w:val="both"/>
        <w:rPr>
          <w:color w:val="000000"/>
        </w:rPr>
      </w:pPr>
      <w:r>
        <w:rPr>
          <w:color w:val="000000"/>
        </w:rPr>
        <w:lastRenderedPageBreak/>
        <w:t>через операторов почтовой связи общего пользования заказным письмом с уведомлением о вручении;</w:t>
      </w:r>
    </w:p>
    <w:p w14:paraId="3BCCABCE" w14:textId="77777777" w:rsidR="00B96F6E" w:rsidRDefault="00D508E3">
      <w:pPr>
        <w:numPr>
          <w:ilvl w:val="0"/>
          <w:numId w:val="6"/>
        </w:numPr>
        <w:jc w:val="both"/>
        <w:rPr>
          <w:color w:val="000000"/>
        </w:rPr>
      </w:pPr>
      <w:r>
        <w:rPr>
          <w:color w:val="000000"/>
        </w:rPr>
        <w:t>лично в школу.</w:t>
      </w:r>
    </w:p>
    <w:p w14:paraId="35E7E144" w14:textId="77777777" w:rsidR="00B96F6E" w:rsidRDefault="00D508E3">
      <w:pPr>
        <w:jc w:val="both"/>
        <w:rPr>
          <w:color w:val="000000"/>
        </w:rPr>
      </w:pPr>
      <w:r>
        <w:rPr>
          <w:color w:val="000000"/>
        </w:rPr>
        <w:t>При личном обращении заявитель обязан вместо копий предъявить оригиналы вышеуказанных документов. Школа проводит проверку достоверности сведений, указанных в заявлении о приеме, и соответствия действительности поданных документов в электронной форме. Для этого школа обращается к соответствующим государственным информационным системам, в государственные (муниципальные) органы и организации.</w:t>
      </w:r>
    </w:p>
    <w:p w14:paraId="1BB9C8F8" w14:textId="77777777" w:rsidR="00B96F6E" w:rsidRDefault="00D508E3">
      <w:pPr>
        <w:jc w:val="both"/>
        <w:rPr>
          <w:color w:val="000000"/>
        </w:rPr>
      </w:pPr>
      <w:r>
        <w:rPr>
          <w:color w:val="000000"/>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w:t>
      </w:r>
      <w:proofErr w:type="spellStart"/>
      <w:r>
        <w:rPr>
          <w:color w:val="000000"/>
        </w:rPr>
        <w:t>ями</w:t>
      </w:r>
      <w:proofErr w:type="spellEnd"/>
      <w:r>
        <w:rPr>
          <w:color w:val="000000"/>
        </w:rPr>
        <w:t>) (законным(</w:t>
      </w:r>
      <w:proofErr w:type="spellStart"/>
      <w:r>
        <w:rPr>
          <w:color w:val="000000"/>
        </w:rPr>
        <w:t>ыми</w:t>
      </w:r>
      <w:proofErr w:type="spellEnd"/>
      <w:r>
        <w:rPr>
          <w:color w:val="000000"/>
        </w:rPr>
        <w:t>) представителем(</w:t>
      </w:r>
      <w:proofErr w:type="spellStart"/>
      <w:r>
        <w:rPr>
          <w:color w:val="000000"/>
        </w:rPr>
        <w:t>ями</w:t>
      </w:r>
      <w:proofErr w:type="spellEnd"/>
      <w:r>
        <w:rPr>
          <w:color w:val="000000"/>
        </w:rPr>
        <w:t>)) ребенка или поступающим).</w:t>
      </w:r>
    </w:p>
    <w:p w14:paraId="415F8EB6" w14:textId="77777777" w:rsidR="00B96F6E" w:rsidRDefault="00D508E3">
      <w:pPr>
        <w:jc w:val="both"/>
        <w:rPr>
          <w:color w:val="000000"/>
        </w:rPr>
      </w:pPr>
      <w:r>
        <w:rPr>
          <w:color w:val="000000"/>
        </w:rPr>
        <w:t>2.4.7.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документа, удостоверяющего личность совершеннолетнего поступающего или родителя (законного представителя) несовершеннолетнего.</w:t>
      </w:r>
    </w:p>
    <w:p w14:paraId="09F2B3F0" w14:textId="77777777" w:rsidR="00B96F6E" w:rsidRDefault="00D508E3">
      <w:pPr>
        <w:jc w:val="both"/>
        <w:rPr>
          <w:color w:val="000000"/>
        </w:rPr>
      </w:pPr>
      <w:r>
        <w:rPr>
          <w:color w:val="000000"/>
        </w:rPr>
        <w:t>Форма заявления утверждается директором школы и содержит сведения, указанные в пункте 24 Порядка приема в школу.</w:t>
      </w:r>
    </w:p>
    <w:p w14:paraId="3EEDAD2B" w14:textId="77777777" w:rsidR="00B96F6E" w:rsidRDefault="00D508E3">
      <w:pPr>
        <w:jc w:val="both"/>
        <w:rPr>
          <w:color w:val="000000"/>
        </w:rPr>
      </w:pPr>
      <w:r>
        <w:rPr>
          <w:color w:val="000000"/>
        </w:rPr>
        <w:t>2.4.8. Для зачисления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14:paraId="3F192031" w14:textId="77777777" w:rsidR="00B96F6E" w:rsidRDefault="00D508E3">
      <w:pPr>
        <w:pStyle w:val="af"/>
        <w:numPr>
          <w:ilvl w:val="0"/>
          <w:numId w:val="7"/>
        </w:numPr>
        <w:jc w:val="both"/>
        <w:rPr>
          <w:color w:val="000000"/>
        </w:rPr>
      </w:pPr>
      <w:r>
        <w:rPr>
          <w:color w:val="000000"/>
        </w:rPr>
        <w:t>личное дело обучающегося;</w:t>
      </w:r>
    </w:p>
    <w:p w14:paraId="41F4BBE9" w14:textId="77777777" w:rsidR="00B96F6E" w:rsidRDefault="00D508E3">
      <w:pPr>
        <w:pStyle w:val="af"/>
        <w:numPr>
          <w:ilvl w:val="0"/>
          <w:numId w:val="7"/>
        </w:numPr>
        <w:jc w:val="both"/>
        <w:rPr>
          <w:color w:val="000000"/>
        </w:rPr>
      </w:pPr>
      <w:r>
        <w:rPr>
          <w:color w:val="000000"/>
        </w:rPr>
        <w:t>справку о периоде обучения,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w:t>
      </w:r>
    </w:p>
    <w:p w14:paraId="64D9B7C1" w14:textId="77777777" w:rsidR="00B96F6E" w:rsidRDefault="00D508E3">
      <w:pPr>
        <w:jc w:val="both"/>
        <w:rPr>
          <w:color w:val="000000"/>
        </w:rPr>
      </w:pPr>
      <w:r>
        <w:rPr>
          <w:color w:val="000000"/>
        </w:rPr>
        <w:t>2.4.9. Родители (законные представители) детей вправе по своему усмотрению представить иные документы, не предусмотренные правилами.</w:t>
      </w:r>
    </w:p>
    <w:p w14:paraId="0F6B465A" w14:textId="77777777" w:rsidR="00B96F6E" w:rsidRDefault="00D508E3">
      <w:pPr>
        <w:jc w:val="both"/>
        <w:rPr>
          <w:color w:val="000000"/>
        </w:rPr>
      </w:pPr>
      <w:r>
        <w:rPr>
          <w:color w:val="000000"/>
        </w:rPr>
        <w:t>2.4.10. Работник, ответственный за прием, при приеме любых заявлений, подаваемых при приеме на обучение в школу, обязан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14:paraId="21769901" w14:textId="77777777" w:rsidR="00B96F6E" w:rsidRDefault="00D508E3">
      <w:pPr>
        <w:jc w:val="both"/>
        <w:rPr>
          <w:color w:val="000000"/>
        </w:rPr>
      </w:pPr>
      <w:r>
        <w:rPr>
          <w:color w:val="000000"/>
        </w:rPr>
        <w:t>2.4.11. Работник, ответственный за прием,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отсутствия какого-либо документа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работника, ответственного за прием документов, печатью школы.</w:t>
      </w:r>
    </w:p>
    <w:p w14:paraId="5DD87894" w14:textId="77777777" w:rsidR="00B96F6E" w:rsidRDefault="00D508E3">
      <w:pPr>
        <w:jc w:val="both"/>
        <w:rPr>
          <w:color w:val="000000"/>
        </w:rPr>
      </w:pPr>
      <w:r>
        <w:rPr>
          <w:color w:val="000000"/>
        </w:rPr>
        <w:t>Один экземпляр акта подшивается в предоставленное личное дело, второй передается заявителю. Заявитель обязан донести недостающие документы в течение 10 календарных дней с даты составления акта.</w:t>
      </w:r>
    </w:p>
    <w:p w14:paraId="5496AEF7" w14:textId="77777777" w:rsidR="00B96F6E" w:rsidRDefault="00D508E3">
      <w:pPr>
        <w:jc w:val="both"/>
        <w:rPr>
          <w:color w:val="000000"/>
        </w:rPr>
      </w:pPr>
      <w:r>
        <w:rPr>
          <w:color w:val="000000"/>
        </w:rPr>
        <w:t>Отсутствие в личном деле документов, требуемых при зачислении, не является основанием для отказа в зачислении в порядке перевода.</w:t>
      </w:r>
    </w:p>
    <w:p w14:paraId="33C31478" w14:textId="77777777" w:rsidR="00B96F6E" w:rsidRDefault="00D508E3">
      <w:pPr>
        <w:jc w:val="both"/>
        <w:rPr>
          <w:color w:val="000000"/>
        </w:rPr>
      </w:pPr>
      <w:r>
        <w:rPr>
          <w:color w:val="000000"/>
        </w:rPr>
        <w:t>2.4.12. При приеме заявления работник, ответственный за прием,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p>
    <w:p w14:paraId="5DF51828" w14:textId="77777777" w:rsidR="00B96F6E" w:rsidRDefault="00D508E3">
      <w:pPr>
        <w:jc w:val="both"/>
        <w:rPr>
          <w:color w:val="000000"/>
        </w:rPr>
      </w:pPr>
      <w:r>
        <w:rPr>
          <w:color w:val="000000"/>
        </w:rPr>
        <w:t>2.4.13. Факт ознакомления совершеннолетних поступающих или родителей (законных представителей) несовершеннолетних с документами, указанными в пункте 2.3.12, фиксируется в заявлении и заверяется личной подписью поступающего или родителей (законных представителей) ребенка.</w:t>
      </w:r>
    </w:p>
    <w:p w14:paraId="1EACAB32" w14:textId="77777777" w:rsidR="00B96F6E" w:rsidRDefault="00D508E3">
      <w:pPr>
        <w:jc w:val="both"/>
        <w:rPr>
          <w:color w:val="000000"/>
        </w:rPr>
      </w:pPr>
      <w:r>
        <w:rPr>
          <w:color w:val="000000"/>
        </w:rPr>
        <w:lastRenderedPageBreak/>
        <w:t>2.4.14. Факт приема заявления о приеме на обучение и перечень документов, представленных родителем(</w:t>
      </w:r>
      <w:proofErr w:type="spellStart"/>
      <w:r>
        <w:rPr>
          <w:color w:val="000000"/>
        </w:rPr>
        <w:t>ями</w:t>
      </w:r>
      <w:proofErr w:type="spellEnd"/>
      <w:r>
        <w:rPr>
          <w:color w:val="000000"/>
        </w:rPr>
        <w:t>) (законным(</w:t>
      </w:r>
      <w:proofErr w:type="spellStart"/>
      <w:r>
        <w:rPr>
          <w:color w:val="000000"/>
        </w:rPr>
        <w:t>ыми</w:t>
      </w:r>
      <w:proofErr w:type="spellEnd"/>
      <w:r>
        <w:rPr>
          <w:color w:val="000000"/>
        </w:rPr>
        <w:t>) представителем(</w:t>
      </w:r>
      <w:proofErr w:type="spellStart"/>
      <w:r>
        <w:rPr>
          <w:color w:val="000000"/>
        </w:rPr>
        <w:t>ями</w:t>
      </w:r>
      <w:proofErr w:type="spellEnd"/>
      <w:r>
        <w:rPr>
          <w:color w:val="000000"/>
        </w:rPr>
        <w:t>)) ребенка или поступающим, регистрируются в журнале приема заявлений о приеме на обучение в школу.</w:t>
      </w:r>
    </w:p>
    <w:p w14:paraId="61306FE2" w14:textId="77777777" w:rsidR="00B96F6E" w:rsidRDefault="00D508E3">
      <w:pPr>
        <w:jc w:val="both"/>
        <w:rPr>
          <w:color w:val="000000"/>
        </w:rPr>
      </w:pPr>
      <w:r>
        <w:rPr>
          <w:color w:val="000000"/>
        </w:rPr>
        <w:t>2.4.15.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РФ, созданных органами государственной власти субъектов РФ (при наличии).</w:t>
      </w:r>
    </w:p>
    <w:p w14:paraId="1A411F53" w14:textId="77777777" w:rsidR="00B96F6E" w:rsidRDefault="00D508E3">
      <w:pPr>
        <w:jc w:val="both"/>
        <w:rPr>
          <w:color w:val="000000"/>
        </w:rPr>
      </w:pPr>
      <w:r>
        <w:rPr>
          <w:color w:val="000000"/>
        </w:rPr>
        <w:t>После регистрации заявления о приеме на обучение и перечня документов, представленных родителем(</w:t>
      </w:r>
      <w:proofErr w:type="spellStart"/>
      <w:r>
        <w:rPr>
          <w:color w:val="000000"/>
        </w:rPr>
        <w:t>ями</w:t>
      </w:r>
      <w:proofErr w:type="spellEnd"/>
      <w:r>
        <w:rPr>
          <w:color w:val="000000"/>
        </w:rPr>
        <w:t>) (законным(</w:t>
      </w:r>
      <w:proofErr w:type="spellStart"/>
      <w:r>
        <w:rPr>
          <w:color w:val="000000"/>
        </w:rPr>
        <w:t>ыми</w:t>
      </w:r>
      <w:proofErr w:type="spellEnd"/>
      <w:r>
        <w:rPr>
          <w:color w:val="000000"/>
        </w:rPr>
        <w:t>) представителем(</w:t>
      </w:r>
      <w:proofErr w:type="spellStart"/>
      <w:r>
        <w:rPr>
          <w:color w:val="000000"/>
        </w:rPr>
        <w:t>ями</w:t>
      </w:r>
      <w:proofErr w:type="spellEnd"/>
      <w:r>
        <w:rPr>
          <w:color w:val="000000"/>
        </w:rPr>
        <w:t>)) ребенка или поступающим, поданных через операторов почтовой связи общего пользования или лично в школу, родителю(ям) (законному(</w:t>
      </w:r>
      <w:proofErr w:type="spellStart"/>
      <w:r>
        <w:rPr>
          <w:color w:val="000000"/>
        </w:rPr>
        <w:t>ым</w:t>
      </w:r>
      <w:proofErr w:type="spellEnd"/>
      <w:r>
        <w:rPr>
          <w:color w:val="000000"/>
        </w:rPr>
        <w:t>) представителю(ям)) ребенка или поступающему выдается документ, заверенный подписью работника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4F5B6E0C" w14:textId="77777777" w:rsidR="00B96F6E" w:rsidRDefault="00D508E3">
      <w:pPr>
        <w:jc w:val="both"/>
        <w:rPr>
          <w:color w:val="000000"/>
        </w:rPr>
      </w:pPr>
      <w:r>
        <w:rPr>
          <w:color w:val="000000"/>
        </w:rPr>
        <w:t>2.4.16. Зачисление в школу оформляется приказом директора школы в сроки, установленные Порядком приема в школу. На информационном стенде и сайте школы размещается информация об итогах приема не позднее следующего дня, когда был издан приказ о зачислении.</w:t>
      </w:r>
    </w:p>
    <w:p w14:paraId="0199935C" w14:textId="77777777" w:rsidR="00B96F6E" w:rsidRDefault="00D508E3">
      <w:pPr>
        <w:jc w:val="both"/>
        <w:rPr>
          <w:color w:val="000000"/>
        </w:rPr>
      </w:pPr>
      <w:r>
        <w:rPr>
          <w:color w:val="000000"/>
        </w:rPr>
        <w:t>2.4.17. 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 или запросить выписку приказа о зачислении с указанием способа ее получения: по электронной почте, лично в школе, через операторов почтовой связи общего пользования заказным письмом с уведомлением о вручении.</w:t>
      </w:r>
    </w:p>
    <w:p w14:paraId="7BB6F175" w14:textId="77777777" w:rsidR="00B96F6E" w:rsidRDefault="00D508E3">
      <w:pPr>
        <w:jc w:val="both"/>
        <w:rPr>
          <w:color w:val="000000"/>
        </w:rPr>
      </w:pPr>
      <w:r>
        <w:rPr>
          <w:color w:val="000000"/>
        </w:rPr>
        <w:t>2.4.18. 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обучение и все представленные родителем(</w:t>
      </w:r>
      <w:proofErr w:type="spellStart"/>
      <w:r>
        <w:rPr>
          <w:color w:val="000000"/>
        </w:rPr>
        <w:t>ями</w:t>
      </w:r>
      <w:proofErr w:type="spellEnd"/>
      <w:r>
        <w:rPr>
          <w:color w:val="000000"/>
        </w:rPr>
        <w:t>) (законным(</w:t>
      </w:r>
      <w:proofErr w:type="spellStart"/>
      <w:r>
        <w:rPr>
          <w:color w:val="000000"/>
        </w:rPr>
        <w:t>ыми</w:t>
      </w:r>
      <w:proofErr w:type="spellEnd"/>
      <w:r>
        <w:rPr>
          <w:color w:val="000000"/>
        </w:rPr>
        <w:t>) представителем(</w:t>
      </w:r>
      <w:proofErr w:type="spellStart"/>
      <w:r>
        <w:rPr>
          <w:color w:val="000000"/>
        </w:rPr>
        <w:t>ями</w:t>
      </w:r>
      <w:proofErr w:type="spellEnd"/>
      <w:r>
        <w:rPr>
          <w:color w:val="000000"/>
        </w:rPr>
        <w:t>)) ребенка или поступающим документы (копии документов).</w:t>
      </w:r>
    </w:p>
    <w:p w14:paraId="345A08D2" w14:textId="77777777" w:rsidR="00B96F6E" w:rsidRDefault="00D508E3">
      <w:pPr>
        <w:jc w:val="both"/>
        <w:rPr>
          <w:b/>
          <w:bCs/>
          <w:color w:val="000000"/>
        </w:rPr>
      </w:pPr>
      <w:r>
        <w:rPr>
          <w:b/>
          <w:bCs/>
          <w:color w:val="000000"/>
        </w:rPr>
        <w:t>2.5. Особенности индивидуального отбора при приеме на обучение по программам основного общего и среднего общего образования</w:t>
      </w:r>
    </w:p>
    <w:p w14:paraId="7D113448" w14:textId="77777777" w:rsidR="00B96F6E" w:rsidRDefault="00D508E3">
      <w:pPr>
        <w:jc w:val="both"/>
        <w:rPr>
          <w:color w:val="000000"/>
        </w:rPr>
      </w:pPr>
      <w:r>
        <w:rPr>
          <w:color w:val="000000"/>
        </w:rPr>
        <w:t>2.5.1. Организация индивидуального отбора обучающихся допускается в случаях создания в школе класса (классов) с углубленным изучением отдельных учебных предметов и (или) класса (классов)профильного обучения.</w:t>
      </w:r>
    </w:p>
    <w:p w14:paraId="180F9FC0" w14:textId="77777777" w:rsidR="00B96F6E" w:rsidRDefault="00D508E3">
      <w:pPr>
        <w:jc w:val="both"/>
        <w:rPr>
          <w:color w:val="000000"/>
        </w:rPr>
      </w:pPr>
      <w:r>
        <w:rPr>
          <w:color w:val="000000"/>
        </w:rPr>
        <w:t>2.5.2. Индивидуальный отбор обучающихся в класс (классы) с углубленным изучением отдельных предметов начинается с пятого класса; в класс (классы) профильного обучения - с десятого класса.</w:t>
      </w:r>
    </w:p>
    <w:p w14:paraId="2A704A50" w14:textId="77777777" w:rsidR="00B96F6E" w:rsidRDefault="00D508E3">
      <w:pPr>
        <w:jc w:val="both"/>
        <w:rPr>
          <w:color w:val="000000"/>
        </w:rPr>
      </w:pPr>
      <w:r>
        <w:rPr>
          <w:color w:val="000000"/>
        </w:rPr>
        <w:t>2.5.3. Для организации индивидуального отбора обучающихся в школе создается комиссия из числа педагогических, руководящих и иных работников школы и представителей коллегиальных органов управления образовательной организацией.</w:t>
      </w:r>
    </w:p>
    <w:p w14:paraId="30DFB66E" w14:textId="77777777" w:rsidR="00B96F6E" w:rsidRDefault="00D508E3">
      <w:pPr>
        <w:jc w:val="both"/>
        <w:rPr>
          <w:color w:val="000000"/>
        </w:rPr>
      </w:pPr>
      <w:r>
        <w:rPr>
          <w:color w:val="000000"/>
        </w:rPr>
        <w:t>2.5.4. В случае приема в школу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11666BDC" w14:textId="77777777" w:rsidR="00B96F6E" w:rsidRDefault="00D508E3">
      <w:pPr>
        <w:jc w:val="both"/>
        <w:rPr>
          <w:color w:val="000000"/>
        </w:rPr>
      </w:pPr>
      <w:r>
        <w:rPr>
          <w:color w:val="000000"/>
        </w:rPr>
        <w:t>2.5.4.1. Участниками индивидуального отбора могут быть все обучающиеся, проживающие на территории Уссурийского городского округа Приморского края и соответствующие требованиям не менее чем по двум критериям:</w:t>
      </w:r>
    </w:p>
    <w:p w14:paraId="21449EDB" w14:textId="77777777" w:rsidR="00B96F6E" w:rsidRDefault="00D508E3">
      <w:pPr>
        <w:pStyle w:val="af"/>
        <w:numPr>
          <w:ilvl w:val="0"/>
          <w:numId w:val="8"/>
        </w:numPr>
        <w:jc w:val="both"/>
        <w:rPr>
          <w:color w:val="000000"/>
        </w:rPr>
      </w:pPr>
      <w:r>
        <w:rPr>
          <w:color w:val="000000"/>
        </w:rPr>
        <w:t>наличие четвертных, полугодовых, годовых отметок "отлично" и "хорошо" по соответствующему (им) учебному (</w:t>
      </w:r>
      <w:proofErr w:type="spellStart"/>
      <w:r>
        <w:rPr>
          <w:color w:val="000000"/>
        </w:rPr>
        <w:t>ым</w:t>
      </w:r>
      <w:proofErr w:type="spellEnd"/>
      <w:r>
        <w:rPr>
          <w:color w:val="000000"/>
        </w:rPr>
        <w:t>)предмету (</w:t>
      </w:r>
      <w:proofErr w:type="spellStart"/>
      <w:r>
        <w:rPr>
          <w:color w:val="000000"/>
        </w:rPr>
        <w:t>ам</w:t>
      </w:r>
      <w:proofErr w:type="spellEnd"/>
      <w:r>
        <w:rPr>
          <w:color w:val="000000"/>
        </w:rPr>
        <w:t>) за предшествующий период обучения;</w:t>
      </w:r>
    </w:p>
    <w:p w14:paraId="608EF96B" w14:textId="77777777" w:rsidR="00B96F6E" w:rsidRDefault="00D508E3">
      <w:pPr>
        <w:pStyle w:val="af"/>
        <w:numPr>
          <w:ilvl w:val="0"/>
          <w:numId w:val="8"/>
        </w:numPr>
        <w:jc w:val="both"/>
        <w:rPr>
          <w:color w:val="000000"/>
        </w:rPr>
      </w:pPr>
      <w:r>
        <w:rPr>
          <w:color w:val="000000"/>
        </w:rPr>
        <w:t>наличие итоговых отметок "отлично", а также "хорошо" по соответствующему (им) учебному (</w:t>
      </w:r>
      <w:proofErr w:type="spellStart"/>
      <w:r>
        <w:rPr>
          <w:color w:val="000000"/>
        </w:rPr>
        <w:t>ым</w:t>
      </w:r>
      <w:proofErr w:type="spellEnd"/>
      <w:r>
        <w:rPr>
          <w:color w:val="000000"/>
        </w:rPr>
        <w:t>) предмету (</w:t>
      </w:r>
      <w:proofErr w:type="spellStart"/>
      <w:r>
        <w:rPr>
          <w:color w:val="000000"/>
        </w:rPr>
        <w:t>ам</w:t>
      </w:r>
      <w:proofErr w:type="spellEnd"/>
      <w:r>
        <w:rPr>
          <w:color w:val="000000"/>
        </w:rPr>
        <w:t xml:space="preserve">) </w:t>
      </w:r>
      <w:proofErr w:type="spellStart"/>
      <w:r>
        <w:rPr>
          <w:color w:val="000000"/>
        </w:rPr>
        <w:t>закурс</w:t>
      </w:r>
      <w:proofErr w:type="spellEnd"/>
      <w:r>
        <w:rPr>
          <w:color w:val="000000"/>
        </w:rPr>
        <w:t xml:space="preserve"> основного общего образования;</w:t>
      </w:r>
    </w:p>
    <w:p w14:paraId="6803711C" w14:textId="77777777" w:rsidR="00B96F6E" w:rsidRDefault="00D508E3">
      <w:pPr>
        <w:pStyle w:val="af"/>
        <w:numPr>
          <w:ilvl w:val="0"/>
          <w:numId w:val="8"/>
        </w:numPr>
        <w:jc w:val="both"/>
        <w:rPr>
          <w:color w:val="000000"/>
        </w:rPr>
      </w:pPr>
      <w:r>
        <w:rPr>
          <w:color w:val="000000"/>
        </w:rPr>
        <w:t xml:space="preserve">наличие документов, подтверждающих достижения (призовые места) в олимпиадах, интеллектуальных </w:t>
      </w:r>
      <w:proofErr w:type="spellStart"/>
      <w:r>
        <w:rPr>
          <w:color w:val="000000"/>
        </w:rPr>
        <w:t>испортивных</w:t>
      </w:r>
      <w:proofErr w:type="spellEnd"/>
      <w:r>
        <w:rPr>
          <w:color w:val="000000"/>
        </w:rPr>
        <w:t xml:space="preserve"> состязаниях, конкурсных мероприятиях в области искусства, научно-исследовательской </w:t>
      </w:r>
      <w:proofErr w:type="spellStart"/>
      <w:proofErr w:type="gramStart"/>
      <w:r>
        <w:rPr>
          <w:color w:val="000000"/>
        </w:rPr>
        <w:t>деятельности,научно</w:t>
      </w:r>
      <w:proofErr w:type="spellEnd"/>
      <w:proofErr w:type="gramEnd"/>
      <w:r>
        <w:rPr>
          <w:color w:val="000000"/>
        </w:rPr>
        <w:t>-технического творчества, спорта различных уровней.</w:t>
      </w:r>
    </w:p>
    <w:p w14:paraId="671726F2" w14:textId="77777777" w:rsidR="00B96F6E" w:rsidRDefault="00D508E3">
      <w:pPr>
        <w:jc w:val="both"/>
        <w:rPr>
          <w:color w:val="000000"/>
        </w:rPr>
      </w:pPr>
      <w:r>
        <w:rPr>
          <w:color w:val="000000"/>
        </w:rPr>
        <w:t>2.5.4.2. Информирование о сроках, времени, месте подачи заявлений и процедуре индивидуального отбора осуществляется через официальный сайт школы, ученические и родительские собрания, информационные стенды, средства массовой информации не позднее 30-ти дней до начала индивидуального отбора.</w:t>
      </w:r>
    </w:p>
    <w:p w14:paraId="7E3E01B4" w14:textId="77777777" w:rsidR="00B96F6E" w:rsidRDefault="00D508E3">
      <w:pPr>
        <w:jc w:val="both"/>
        <w:rPr>
          <w:color w:val="000000"/>
        </w:rPr>
      </w:pPr>
      <w:r>
        <w:rPr>
          <w:color w:val="000000"/>
        </w:rPr>
        <w:lastRenderedPageBreak/>
        <w:t>2.5.4.3. Родители (законные представители) подают заявление, документы, подтверждающие достижения (призовые места), на имя директора школы не позднее 10-ти дней до срока проведения индивидуального отбора;</w:t>
      </w:r>
    </w:p>
    <w:p w14:paraId="2BD456E5" w14:textId="77777777" w:rsidR="00B96F6E" w:rsidRDefault="00D508E3">
      <w:pPr>
        <w:jc w:val="both"/>
        <w:rPr>
          <w:color w:val="000000"/>
        </w:rPr>
      </w:pPr>
      <w:r>
        <w:rPr>
          <w:color w:val="000000"/>
        </w:rPr>
        <w:t>2.5.4.4. Претенденты на зачисление в школу определяются на основании рейтинга, проводимого школой, в соответствии с созданными собственными методиками.</w:t>
      </w:r>
    </w:p>
    <w:p w14:paraId="0C165674" w14:textId="77777777" w:rsidR="00B96F6E" w:rsidRDefault="00D508E3">
      <w:pPr>
        <w:jc w:val="both"/>
        <w:rPr>
          <w:color w:val="000000"/>
        </w:rPr>
      </w:pPr>
      <w:r>
        <w:rPr>
          <w:color w:val="000000"/>
        </w:rPr>
        <w:t>2.5.4.5. При составлении рейтинга обучающихся учитывается:</w:t>
      </w:r>
    </w:p>
    <w:p w14:paraId="4FFF49A6" w14:textId="77777777" w:rsidR="00B96F6E" w:rsidRDefault="00D508E3">
      <w:pPr>
        <w:pStyle w:val="af"/>
        <w:numPr>
          <w:ilvl w:val="0"/>
          <w:numId w:val="9"/>
        </w:numPr>
        <w:jc w:val="both"/>
        <w:rPr>
          <w:color w:val="000000"/>
        </w:rPr>
      </w:pPr>
      <w:r>
        <w:rPr>
          <w:color w:val="000000"/>
        </w:rPr>
        <w:t>более высокий средний балл четвертных, полугодовых, годовых отметок ("хорошо" и "отлично") по учебным предметам за предшествующий период обучения;</w:t>
      </w:r>
    </w:p>
    <w:p w14:paraId="0FB95746" w14:textId="77777777" w:rsidR="00B96F6E" w:rsidRDefault="00D508E3">
      <w:pPr>
        <w:pStyle w:val="af"/>
        <w:numPr>
          <w:ilvl w:val="0"/>
          <w:numId w:val="9"/>
        </w:numPr>
        <w:jc w:val="both"/>
        <w:rPr>
          <w:color w:val="000000"/>
        </w:rPr>
      </w:pPr>
      <w:r>
        <w:rPr>
          <w:color w:val="000000"/>
        </w:rPr>
        <w:t>более высокий средний балл итоговых отметок ("хорошо" и "отлично") по учебным предметам за курс основного общего образования;</w:t>
      </w:r>
    </w:p>
    <w:p w14:paraId="5455D678" w14:textId="77777777" w:rsidR="00B96F6E" w:rsidRDefault="00D508E3">
      <w:pPr>
        <w:pStyle w:val="af"/>
        <w:numPr>
          <w:ilvl w:val="0"/>
          <w:numId w:val="9"/>
        </w:numPr>
        <w:jc w:val="both"/>
        <w:rPr>
          <w:color w:val="000000"/>
        </w:rPr>
      </w:pPr>
      <w:r>
        <w:rPr>
          <w:color w:val="000000"/>
        </w:rPr>
        <w:t>наличие документов, подтверждающих достижения (призовые места) в олимпиадах, интеллектуальных и спортивных состязаниях, конкурсных мероприятиях в области искусства, научно-исследовательской деятельности, научно-технического творчества, спорта различных уровней;</w:t>
      </w:r>
    </w:p>
    <w:p w14:paraId="7C11A2B7" w14:textId="77777777" w:rsidR="00B96F6E" w:rsidRDefault="00D508E3">
      <w:pPr>
        <w:jc w:val="both"/>
        <w:rPr>
          <w:color w:val="000000"/>
        </w:rPr>
      </w:pPr>
      <w:r>
        <w:rPr>
          <w:color w:val="000000"/>
        </w:rPr>
        <w:t>2.5.4.6. Преимущественным правом зачисления в класс (классы) с углубленным изучением отдельных учебных предметов либо в класс (классы) профильного обучения обладают следующие категории обучающихся:</w:t>
      </w:r>
    </w:p>
    <w:p w14:paraId="4B9C409D" w14:textId="77777777" w:rsidR="00B96F6E" w:rsidRDefault="00D508E3">
      <w:pPr>
        <w:pStyle w:val="af"/>
        <w:numPr>
          <w:ilvl w:val="0"/>
          <w:numId w:val="10"/>
        </w:numPr>
        <w:jc w:val="both"/>
        <w:rPr>
          <w:color w:val="000000"/>
        </w:rPr>
      </w:pPr>
      <w:r>
        <w:rPr>
          <w:color w:val="000000"/>
        </w:rPr>
        <w:t>победители и призеры муниципальных и региональных олимпиад по учебным предметам, либо предметам профильного обучения;</w:t>
      </w:r>
    </w:p>
    <w:p w14:paraId="4467A3DF" w14:textId="77777777" w:rsidR="00B96F6E" w:rsidRDefault="00D508E3">
      <w:pPr>
        <w:pStyle w:val="af"/>
        <w:numPr>
          <w:ilvl w:val="0"/>
          <w:numId w:val="10"/>
        </w:numPr>
        <w:jc w:val="both"/>
        <w:rPr>
          <w:color w:val="000000"/>
        </w:rPr>
      </w:pPr>
      <w:r>
        <w:rPr>
          <w:color w:val="000000"/>
        </w:rPr>
        <w:t>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14:paraId="57067DDF" w14:textId="77777777" w:rsidR="00B96F6E" w:rsidRDefault="00D508E3">
      <w:pPr>
        <w:jc w:val="both"/>
        <w:rPr>
          <w:color w:val="000000"/>
        </w:rPr>
      </w:pPr>
      <w:r>
        <w:rPr>
          <w:color w:val="000000"/>
        </w:rPr>
        <w:t>2.5.4.7. Зачисление обучающихся осуществляется на основании протокола комиссии по результатам индивидуального отбора и оформляется приказом директора школы не позднее 10-ти дней до начала учебного года.</w:t>
      </w:r>
    </w:p>
    <w:p w14:paraId="2F17C860" w14:textId="77777777" w:rsidR="00B96F6E" w:rsidRDefault="00D508E3">
      <w:pPr>
        <w:jc w:val="both"/>
        <w:rPr>
          <w:color w:val="000000"/>
        </w:rPr>
      </w:pPr>
      <w:r>
        <w:rPr>
          <w:color w:val="000000"/>
        </w:rPr>
        <w:t>2.5.5. В случае перевода в образовательные организации для дальнейшего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3E6EE816" w14:textId="77777777" w:rsidR="00B96F6E" w:rsidRDefault="00D508E3">
      <w:pPr>
        <w:jc w:val="both"/>
        <w:rPr>
          <w:color w:val="000000"/>
        </w:rPr>
      </w:pPr>
      <w:r>
        <w:rPr>
          <w:color w:val="000000"/>
        </w:rPr>
        <w:t>2.5.5.1. Участниками индивидуального отбора могут быть все обучающиеся, проживающие на территории Уссурийского городского округа Приморского края и соответствующие не менее чем по одному критерию:</w:t>
      </w:r>
    </w:p>
    <w:p w14:paraId="3FCA6C55" w14:textId="77777777" w:rsidR="00B96F6E" w:rsidRDefault="00D508E3">
      <w:pPr>
        <w:jc w:val="both"/>
        <w:rPr>
          <w:color w:val="000000"/>
        </w:rPr>
      </w:pPr>
      <w:r>
        <w:rPr>
          <w:color w:val="000000"/>
        </w:rPr>
        <w:t>2.5.5.1.1. Школа проводит прием на обучение по программам среднего общего образования в профильные классы (агротехнологический, естественно-научный, гуманитарный, социально-экономический, технологический, универсальный).</w:t>
      </w:r>
    </w:p>
    <w:p w14:paraId="53AAD8A3" w14:textId="77777777" w:rsidR="00B96F6E" w:rsidRDefault="00D508E3">
      <w:pPr>
        <w:jc w:val="both"/>
        <w:rPr>
          <w:color w:val="000000"/>
        </w:rPr>
      </w:pPr>
      <w:r>
        <w:rPr>
          <w:color w:val="000000"/>
        </w:rPr>
        <w:t>2.5.5.1.2. Индивидуальный отбор при приеме и переводе на профильное обучение по программам среднего общего образования организуется в случаях и в порядке, которые предусмотрены п</w:t>
      </w:r>
      <w:r>
        <w:t>остановлением администрации Приморского края от 10.02.2014 г. № 38-па «Об утверждении порядка организации индивидуального отбора при приеме либо переводе граждан в государственные (краевые)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и утвержденных стандартов предпрофессиональных классов в Уссурийском городском округе Приморского края</w:t>
      </w:r>
      <w:r>
        <w:rPr>
          <w:color w:val="000000"/>
        </w:rPr>
        <w:t>.</w:t>
      </w:r>
    </w:p>
    <w:p w14:paraId="5C45C44C" w14:textId="77777777" w:rsidR="00B96F6E" w:rsidRDefault="00D508E3">
      <w:pPr>
        <w:jc w:val="both"/>
        <w:rPr>
          <w:color w:val="000000"/>
        </w:rPr>
      </w:pPr>
      <w:r>
        <w:rPr>
          <w:color w:val="000000"/>
        </w:rPr>
        <w:t>2.5.5.1.3. Условия индивидуального отбора (при его наличии) размещаются на информационном стенде в школе и на официальном сайте школы в сети интернет до начала приема.</w:t>
      </w:r>
    </w:p>
    <w:p w14:paraId="7B8884B4" w14:textId="77777777" w:rsidR="00B96F6E" w:rsidRDefault="00D508E3">
      <w:pPr>
        <w:jc w:val="both"/>
        <w:rPr>
          <w:color w:val="000000"/>
        </w:rPr>
      </w:pPr>
      <w:r>
        <w:rPr>
          <w:color w:val="000000"/>
        </w:rPr>
        <w:t>2.5.5.1.4. Индивидуальный отбор в профильные классы осуществляется по личному заявлению поступающего, окончившего основное общее образование, или родителя (законного представителя) ребенка, желающего обучаться в профильном классе. Заявление подается в образовательную организацию не позднее чем за 3 рабочих дня до начала индивидуального отбора. При подаче заявления предъявляется оригинал документа, удостоверяющего личность заявителя. В заявлении указываются сведения, установленные пунктом 24 Порядка приема в школу и желаемый профиль обучения.</w:t>
      </w:r>
    </w:p>
    <w:p w14:paraId="3F57D936" w14:textId="77777777" w:rsidR="00B96F6E" w:rsidRDefault="00D508E3">
      <w:pPr>
        <w:jc w:val="both"/>
        <w:rPr>
          <w:color w:val="000000"/>
        </w:rPr>
      </w:pPr>
      <w:r>
        <w:rPr>
          <w:color w:val="000000"/>
        </w:rPr>
        <w:t>2.5.5.1.5. К заявлению, указанному в п. 5.4. правил, прилагаются копии документов, установленных пунктом 26 Порядка приема в школу, и дополнительно:</w:t>
      </w:r>
    </w:p>
    <w:p w14:paraId="2834D525" w14:textId="77777777" w:rsidR="00B96F6E" w:rsidRDefault="00D508E3">
      <w:pPr>
        <w:numPr>
          <w:ilvl w:val="0"/>
          <w:numId w:val="11"/>
        </w:numPr>
        <w:contextualSpacing/>
        <w:jc w:val="both"/>
        <w:rPr>
          <w:color w:val="000000"/>
        </w:rPr>
      </w:pPr>
      <w:r>
        <w:rPr>
          <w:color w:val="000000"/>
        </w:rPr>
        <w:t>выписки из протокола педагогического совета с результатами государственной итоговой аттестации (далее — ГИА) по образовательным программам основного общего образования;</w:t>
      </w:r>
    </w:p>
    <w:p w14:paraId="0DE1AED5" w14:textId="77777777" w:rsidR="00B96F6E" w:rsidRDefault="00D508E3">
      <w:pPr>
        <w:numPr>
          <w:ilvl w:val="0"/>
          <w:numId w:val="11"/>
        </w:numPr>
        <w:jc w:val="both"/>
        <w:rPr>
          <w:color w:val="000000"/>
        </w:rPr>
      </w:pPr>
      <w:r>
        <w:rPr>
          <w:color w:val="000000"/>
        </w:rPr>
        <w:lastRenderedPageBreak/>
        <w:t>документа, подтверждающего наличие преимущественного или первоочередного права на предоставление места в школе (при наличии).</w:t>
      </w:r>
    </w:p>
    <w:p w14:paraId="25FCD24F" w14:textId="77777777" w:rsidR="00B96F6E" w:rsidRDefault="00D508E3">
      <w:pPr>
        <w:jc w:val="both"/>
        <w:rPr>
          <w:color w:val="000000"/>
        </w:rPr>
      </w:pPr>
      <w:r>
        <w:rPr>
          <w:color w:val="000000"/>
        </w:rPr>
        <w:t>2.5.5.1.6. При приеме в школу для получения среднего общего образования представляется аттестат об основном общем образовании установленного образца.</w:t>
      </w:r>
    </w:p>
    <w:p w14:paraId="6F1CEBA0" w14:textId="77777777" w:rsidR="00B96F6E" w:rsidRDefault="00D508E3">
      <w:pPr>
        <w:jc w:val="both"/>
        <w:rPr>
          <w:color w:val="000000"/>
        </w:rPr>
      </w:pPr>
      <w:r>
        <w:rPr>
          <w:color w:val="000000"/>
        </w:rPr>
        <w:t>2.5.5.1.7. Индивидуальный отбор осуществляется на основании балльной системы оценивания достижений детей, в соответствии с которой составляется рейтинг кандидатов. Рейтинг для индивидуального отбора составляется на основании баллов, полученных путём определения среднего балла аттестата следующим образом:</w:t>
      </w:r>
    </w:p>
    <w:p w14:paraId="43884B8A" w14:textId="77777777" w:rsidR="00B96F6E" w:rsidRDefault="00D508E3">
      <w:pPr>
        <w:pStyle w:val="af"/>
        <w:numPr>
          <w:ilvl w:val="0"/>
          <w:numId w:val="12"/>
        </w:numPr>
        <w:jc w:val="both"/>
        <w:rPr>
          <w:color w:val="000000"/>
        </w:rPr>
      </w:pPr>
      <w:r>
        <w:rPr>
          <w:color w:val="000000"/>
        </w:rPr>
        <w:t>для кандидатов, подавших заявление на зачисление в классы универсального профиля, складываются все отметки в аттестате об основном общем образовании и делятся на общее количество отметок;</w:t>
      </w:r>
    </w:p>
    <w:p w14:paraId="5EC6D50F" w14:textId="77777777" w:rsidR="00B96F6E" w:rsidRDefault="00D508E3">
      <w:pPr>
        <w:pStyle w:val="af"/>
        <w:numPr>
          <w:ilvl w:val="0"/>
          <w:numId w:val="12"/>
        </w:numPr>
        <w:jc w:val="both"/>
        <w:rPr>
          <w:color w:val="000000"/>
        </w:rPr>
      </w:pPr>
      <w:r>
        <w:rPr>
          <w:color w:val="000000"/>
        </w:rPr>
        <w:t>для кандидатов, подавших заявление на зачисление в классы гуманитарного профиля, в соответствие с балльной системой с помощью коэффициентов приводятся учебные предметы предметных областей «Русский язык и литература», «Общественно-научные предметы» и «Иностранные языки».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14:paraId="0CE877D2" w14:textId="77777777" w:rsidR="00B96F6E" w:rsidRDefault="00D508E3">
      <w:pPr>
        <w:pStyle w:val="af"/>
        <w:numPr>
          <w:ilvl w:val="0"/>
          <w:numId w:val="12"/>
        </w:numPr>
        <w:jc w:val="both"/>
        <w:rPr>
          <w:color w:val="000000"/>
        </w:rPr>
      </w:pPr>
      <w:r>
        <w:rPr>
          <w:color w:val="000000"/>
        </w:rPr>
        <w:t>для кандидатов, подавших заявление на зачисление в классы технологического профиля, в соответствие с балльной системой с помощью коэффициентов приводятся учебные предметы предметных областей «Математика и информатика» и «Естественно-научные предметы».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14:paraId="4D495ED2" w14:textId="77777777" w:rsidR="00B96F6E" w:rsidRDefault="00D508E3">
      <w:pPr>
        <w:pStyle w:val="af"/>
        <w:numPr>
          <w:ilvl w:val="0"/>
          <w:numId w:val="12"/>
        </w:numPr>
        <w:jc w:val="both"/>
        <w:rPr>
          <w:color w:val="000000"/>
        </w:rPr>
      </w:pPr>
      <w:r>
        <w:rPr>
          <w:color w:val="000000"/>
        </w:rPr>
        <w:t>для кандидатов, подавших заявление на зачисление в классы социально-экономического профиля, в соответствие с балльной системой с помощью коэффициентов приводятся учебные предметы предметных областей «Математика и информатика» и «Общественно-научные предметы».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14:paraId="12C78C96" w14:textId="77777777" w:rsidR="00B96F6E" w:rsidRDefault="00D508E3">
      <w:pPr>
        <w:pStyle w:val="af"/>
        <w:numPr>
          <w:ilvl w:val="0"/>
          <w:numId w:val="12"/>
        </w:numPr>
        <w:jc w:val="both"/>
        <w:rPr>
          <w:color w:val="000000"/>
        </w:rPr>
      </w:pPr>
      <w:r>
        <w:rPr>
          <w:color w:val="000000"/>
        </w:rPr>
        <w:t>для кандидатов, подавших заявление на зачисление в классы агротехнологического, естественно-научного профиля, в соответствие с балльной системой с помощью коэффициентов приводятся учебные предметы предметных областей «Математика и информатика» и «Естественно-научные предметы». Если учебные предметы изучались на базовом уровне, к итоговой отметке в аттестате применяется коэффициент 1,0. Если учебные предметы изучались на углубленном уровне, к итоговой отметке в аттестате применяется коэффициент 1,25. Затем вычисляется средний балл аттестата: все отметки в аттестате об основном общем образовании с учетом повышающего коэффициента складываются и делятся на общее количество отметок.</w:t>
      </w:r>
    </w:p>
    <w:p w14:paraId="0C69185C" w14:textId="77777777" w:rsidR="00B96F6E" w:rsidRDefault="00D508E3">
      <w:pPr>
        <w:jc w:val="both"/>
        <w:rPr>
          <w:color w:val="000000"/>
        </w:rPr>
      </w:pPr>
      <w:r>
        <w:rPr>
          <w:color w:val="000000"/>
        </w:rPr>
        <w:t>2.5.5.1.8. Рейтинг кандидатов выстраивается по мере убывания набранных ими баллов. Приемная комиссия на основе рейтинга формирует список кандидатов, набравших наибольшее число баллов, в соответствии с предельным количеством мест, определённых школой для приема в профильные классы.</w:t>
      </w:r>
    </w:p>
    <w:p w14:paraId="36D827F0" w14:textId="77777777" w:rsidR="00B96F6E" w:rsidRDefault="00D508E3">
      <w:pPr>
        <w:jc w:val="both"/>
        <w:rPr>
          <w:color w:val="000000"/>
        </w:rPr>
      </w:pPr>
      <w:r>
        <w:rPr>
          <w:color w:val="000000"/>
        </w:rPr>
        <w:t>2.5.5.1.9. При равном количестве баллов в рейтинге кандидатов преимущественным правом при приёме (переводе) пользуются помимо лиц, установленных нормативными правовыми актами Российской Федерации и субъектов Российской Федерации, следующие категории лиц:</w:t>
      </w:r>
    </w:p>
    <w:p w14:paraId="1D80E39A" w14:textId="77777777" w:rsidR="00B96F6E" w:rsidRDefault="00D508E3">
      <w:pPr>
        <w:pStyle w:val="af"/>
        <w:numPr>
          <w:ilvl w:val="0"/>
          <w:numId w:val="13"/>
        </w:numPr>
        <w:jc w:val="both"/>
        <w:rPr>
          <w:color w:val="000000"/>
        </w:rPr>
      </w:pPr>
      <w:r>
        <w:rPr>
          <w:color w:val="000000"/>
        </w:rPr>
        <w:lastRenderedPageBreak/>
        <w:t>в первую очередь: победители и призёры всех этапов всероссийской олимпиады школьников по предмету(</w:t>
      </w:r>
      <w:proofErr w:type="spellStart"/>
      <w:r>
        <w:rPr>
          <w:color w:val="000000"/>
        </w:rPr>
        <w:t>ам</w:t>
      </w:r>
      <w:proofErr w:type="spellEnd"/>
      <w:r>
        <w:rPr>
          <w:color w:val="000000"/>
        </w:rPr>
        <w:t>), который(</w:t>
      </w:r>
      <w:proofErr w:type="spellStart"/>
      <w:r>
        <w:rPr>
          <w:color w:val="000000"/>
        </w:rPr>
        <w:t>ые</w:t>
      </w:r>
      <w:proofErr w:type="spellEnd"/>
      <w:r>
        <w:rPr>
          <w:color w:val="000000"/>
        </w:rPr>
        <w:t>) предстоит изучать углублённо, или предмету(</w:t>
      </w:r>
      <w:proofErr w:type="spellStart"/>
      <w:r>
        <w:rPr>
          <w:color w:val="000000"/>
        </w:rPr>
        <w:t>ам</w:t>
      </w:r>
      <w:proofErr w:type="spellEnd"/>
      <w:r>
        <w:rPr>
          <w:color w:val="000000"/>
        </w:rPr>
        <w:t>), определяющему (определяющим) направление специализации обучения по конкретному профилю;</w:t>
      </w:r>
    </w:p>
    <w:p w14:paraId="74A8545F" w14:textId="77777777" w:rsidR="00B96F6E" w:rsidRDefault="00D508E3">
      <w:pPr>
        <w:pStyle w:val="af"/>
        <w:numPr>
          <w:ilvl w:val="0"/>
          <w:numId w:val="13"/>
        </w:numPr>
        <w:jc w:val="both"/>
        <w:rPr>
          <w:color w:val="000000"/>
        </w:rPr>
      </w:pPr>
      <w:r>
        <w:rPr>
          <w:color w:val="000000"/>
        </w:rPr>
        <w:t>во вторую: очередь победители и призёры краевых, всероссийских и международных конференций и конкурсов научно-исследовательских работ или проектов, учреждённых Министерством образования Приморского края, Министерством просвещения Российской Федерации, по предмету(</w:t>
      </w:r>
      <w:proofErr w:type="spellStart"/>
      <w:r>
        <w:rPr>
          <w:color w:val="000000"/>
        </w:rPr>
        <w:t>ам</w:t>
      </w:r>
      <w:proofErr w:type="spellEnd"/>
      <w:r>
        <w:rPr>
          <w:color w:val="000000"/>
        </w:rPr>
        <w:t>), который(</w:t>
      </w:r>
      <w:proofErr w:type="spellStart"/>
      <w:r>
        <w:rPr>
          <w:color w:val="000000"/>
        </w:rPr>
        <w:t>ые</w:t>
      </w:r>
      <w:proofErr w:type="spellEnd"/>
      <w:r>
        <w:rPr>
          <w:color w:val="000000"/>
        </w:rPr>
        <w:t>) предстоит изучать углублённо, или предмету(</w:t>
      </w:r>
      <w:proofErr w:type="spellStart"/>
      <w:r>
        <w:rPr>
          <w:color w:val="000000"/>
        </w:rPr>
        <w:t>ам</w:t>
      </w:r>
      <w:proofErr w:type="spellEnd"/>
      <w:r>
        <w:rPr>
          <w:color w:val="000000"/>
        </w:rPr>
        <w:t>), определяющим направление специализации обучения по конкретному профилю.</w:t>
      </w:r>
    </w:p>
    <w:p w14:paraId="78B9C103" w14:textId="77777777" w:rsidR="00B96F6E" w:rsidRDefault="00D508E3">
      <w:pPr>
        <w:jc w:val="both"/>
        <w:rPr>
          <w:color w:val="000000"/>
        </w:rPr>
      </w:pPr>
      <w:r>
        <w:rPr>
          <w:color w:val="000000"/>
        </w:rPr>
        <w:t>2.5.5.1.10. На основании списка приемной комиссии издается приказ о зачислении и комплектовании профильных классов.</w:t>
      </w:r>
    </w:p>
    <w:p w14:paraId="092E7DB7" w14:textId="77777777" w:rsidR="00B96F6E" w:rsidRDefault="00D508E3">
      <w:pPr>
        <w:jc w:val="both"/>
        <w:rPr>
          <w:color w:val="000000"/>
        </w:rPr>
      </w:pPr>
      <w:r>
        <w:rPr>
          <w:color w:val="000000"/>
        </w:rPr>
        <w:t>2.5.5.1.11. Информация об итогах индивидуального отбора доводится до сведения кандидатов, их родителей (законных представителей) посредством размещения на официальном сайте и информационных стендах школы информации о зачислении.</w:t>
      </w:r>
    </w:p>
    <w:p w14:paraId="57997F11" w14:textId="77777777" w:rsidR="00B96F6E" w:rsidRDefault="00D508E3">
      <w:pPr>
        <w:jc w:val="both"/>
        <w:rPr>
          <w:color w:val="000000"/>
        </w:rPr>
      </w:pPr>
      <w:r>
        <w:rPr>
          <w:color w:val="000000"/>
        </w:rPr>
        <w:t>2.5.5.1.12. В случае несогласия с решением комиссии родители (законные представители) кандидата имеют право не позднее чем в течение 2 рабочих дней после дня размещения информации о результатах индивидуального отбора направить апелляцию в конфликтную комиссию школы.</w:t>
      </w:r>
    </w:p>
    <w:p w14:paraId="36AC81BF" w14:textId="77777777" w:rsidR="00B96F6E" w:rsidRDefault="00D508E3">
      <w:pPr>
        <w:jc w:val="both"/>
        <w:rPr>
          <w:color w:val="000000"/>
        </w:rPr>
      </w:pPr>
      <w:r>
        <w:rPr>
          <w:color w:val="000000"/>
        </w:rPr>
        <w:t>2.5.5.1.13. Индивидуальный отбор для получения среднего общего образования в профильных классах не осуществляется в случае приёма в школу в порядке перевода обучающихся из другой образовательной организации, если обучающиеся получали среднее общее образование в классе с соответствующим профильным направлением.</w:t>
      </w:r>
    </w:p>
    <w:p w14:paraId="12FA5CAC" w14:textId="77777777" w:rsidR="00B96F6E" w:rsidRDefault="00D508E3">
      <w:pPr>
        <w:jc w:val="both"/>
        <w:rPr>
          <w:bCs/>
        </w:rPr>
      </w:pPr>
      <w:r>
        <w:rPr>
          <w:bCs/>
        </w:rPr>
        <w:t xml:space="preserve">2.5.6. В 10-е классы </w:t>
      </w:r>
      <w:r>
        <w:t>школы</w:t>
      </w:r>
      <w:r>
        <w:rPr>
          <w:bCs/>
        </w:rPr>
        <w:t xml:space="preserve">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w:t>
      </w:r>
    </w:p>
    <w:p w14:paraId="29C1F59F" w14:textId="77777777" w:rsidR="00B96F6E" w:rsidRDefault="00D508E3">
      <w:pPr>
        <w:jc w:val="both"/>
        <w:rPr>
          <w:bCs/>
        </w:rPr>
      </w:pPr>
      <w:r>
        <w:rPr>
          <w:bCs/>
        </w:rPr>
        <w:t>2.5.6.1. Прием заявлений в 10-е классы начинается после получения аттестатов об основном общем образовании.</w:t>
      </w:r>
    </w:p>
    <w:p w14:paraId="10F8A503" w14:textId="77777777" w:rsidR="00B96F6E" w:rsidRDefault="00D508E3">
      <w:pPr>
        <w:jc w:val="both"/>
        <w:rPr>
          <w:bCs/>
        </w:rPr>
      </w:pPr>
      <w:r>
        <w:rPr>
          <w:bCs/>
        </w:rPr>
        <w:t xml:space="preserve">2.5.6.2. Количество набираемых 10-х классов определяется </w:t>
      </w:r>
      <w:r>
        <w:t>школой,</w:t>
      </w:r>
      <w:r>
        <w:rPr>
          <w:bCs/>
        </w:rPr>
        <w:t xml:space="preserve"> в зависимости от числа поданных заявлений граждан и условий, созданных для осуществления образовательной деятельности.</w:t>
      </w:r>
    </w:p>
    <w:p w14:paraId="2DDF2C2C" w14:textId="77777777" w:rsidR="00B96F6E" w:rsidRDefault="00D508E3">
      <w:pPr>
        <w:jc w:val="both"/>
        <w:rPr>
          <w:color w:val="000000"/>
        </w:rPr>
      </w:pPr>
      <w:r>
        <w:rPr>
          <w:b/>
          <w:bCs/>
          <w:color w:val="000000"/>
        </w:rPr>
        <w:t>2.6. Прием на обучение по дополнительным общеобразовательным программам</w:t>
      </w:r>
    </w:p>
    <w:p w14:paraId="65AE63C8" w14:textId="77777777" w:rsidR="00B96F6E" w:rsidRDefault="00D508E3">
      <w:pPr>
        <w:jc w:val="both"/>
        <w:rPr>
          <w:color w:val="000000"/>
        </w:rPr>
      </w:pPr>
      <w:r>
        <w:rPr>
          <w:color w:val="000000"/>
        </w:rPr>
        <w:t>2.6.1. Количество мест для обучения по дополнительным общеобразовательным программам за счет средств бюджетных ассигнований устанавливает учредитель.</w:t>
      </w:r>
    </w:p>
    <w:p w14:paraId="6E36DAA7" w14:textId="77777777" w:rsidR="00B96F6E" w:rsidRDefault="00D508E3">
      <w:pPr>
        <w:jc w:val="both"/>
        <w:rPr>
          <w:color w:val="000000"/>
        </w:rPr>
      </w:pPr>
      <w:r>
        <w:rPr>
          <w:color w:val="000000"/>
        </w:rPr>
        <w:t>Количество мест для обучения по дополнительным общеобразовательным программам за счет средств физических и (или)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w:t>
      </w:r>
    </w:p>
    <w:p w14:paraId="496F2131" w14:textId="77777777" w:rsidR="00B96F6E" w:rsidRDefault="00D508E3">
      <w:pPr>
        <w:jc w:val="both"/>
        <w:rPr>
          <w:color w:val="000000"/>
        </w:rPr>
      </w:pPr>
      <w:r>
        <w:rPr>
          <w:color w:val="000000"/>
        </w:rPr>
        <w:t>2.6.2. На обучение по дополнительным общеобразовательным программам принимаются все желающие в соответствии с возрастными категориями, предусмотренными соответствующими программами обучения, вне зависимости от места проживания.</w:t>
      </w:r>
    </w:p>
    <w:p w14:paraId="47593DA0" w14:textId="77777777" w:rsidR="00B96F6E" w:rsidRDefault="00D508E3">
      <w:pPr>
        <w:jc w:val="both"/>
        <w:rPr>
          <w:color w:val="000000"/>
        </w:rPr>
      </w:pPr>
      <w:r>
        <w:rPr>
          <w:color w:val="000000"/>
        </w:rPr>
        <w:t xml:space="preserve">2.6.3. Прием на обучение по дополнительным общеобразовательным программам осуществляется без вступительных испытаний, без предъявления требований к уровню образования, если иное не обусловлено спецификой образовательной программы. </w:t>
      </w:r>
    </w:p>
    <w:p w14:paraId="459E0163" w14:textId="77777777" w:rsidR="00B96F6E" w:rsidRDefault="00D508E3">
      <w:pPr>
        <w:jc w:val="both"/>
        <w:rPr>
          <w:color w:val="000000"/>
        </w:rPr>
      </w:pPr>
      <w:r>
        <w:rPr>
          <w:color w:val="000000"/>
        </w:rPr>
        <w:t>2.6.4. В приеме на обучение по дополнительным общеобразовательным программам может быть отказано только при отсутствии свободных мест.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w:t>
      </w:r>
    </w:p>
    <w:p w14:paraId="59A7F9C5" w14:textId="77777777" w:rsidR="00B96F6E" w:rsidRDefault="00D508E3">
      <w:pPr>
        <w:jc w:val="both"/>
        <w:rPr>
          <w:color w:val="000000"/>
        </w:rPr>
      </w:pPr>
      <w:r>
        <w:rPr>
          <w:color w:val="000000"/>
        </w:rPr>
        <w:t>2.6.5.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(законного представителя) несовершеннолетнего. В случае приема на обучение по договорам об оказании платных образовательных услуг прием осуществляется на основании заявления заказчика. Форму заявления утверждает директор школы.</w:t>
      </w:r>
    </w:p>
    <w:p w14:paraId="1C25ED5C" w14:textId="77777777" w:rsidR="00B96F6E" w:rsidRDefault="00D508E3">
      <w:pPr>
        <w:jc w:val="both"/>
        <w:rPr>
          <w:color w:val="000000"/>
        </w:rPr>
      </w:pPr>
      <w:r>
        <w:rPr>
          <w:color w:val="000000"/>
        </w:rPr>
        <w:t>2.6.6. Для зачисления на обучение по дополнительным общеобразовательным программам совершеннолетние поступающие вместе с заявлением представляют документ, удостоверяющий личность.</w:t>
      </w:r>
    </w:p>
    <w:p w14:paraId="760FA062" w14:textId="77777777" w:rsidR="00B96F6E" w:rsidRDefault="00D508E3">
      <w:pPr>
        <w:jc w:val="both"/>
        <w:rPr>
          <w:color w:val="000000"/>
        </w:rPr>
      </w:pPr>
      <w:r>
        <w:rPr>
          <w:color w:val="000000"/>
        </w:rPr>
        <w:lastRenderedPageBreak/>
        <w:t>Совершеннолетние заявители, не являющиеся гражданами РФ, представляют документ, удостоверяющий личность иностранного гражданина, и документ, подтверждающий право заявителя на пребывание в России.</w:t>
      </w:r>
    </w:p>
    <w:p w14:paraId="5088D81F" w14:textId="77777777" w:rsidR="00B96F6E" w:rsidRDefault="00D508E3">
      <w:pPr>
        <w:jc w:val="both"/>
        <w:rPr>
          <w:color w:val="000000"/>
        </w:rPr>
      </w:pPr>
      <w:r>
        <w:rPr>
          <w:color w:val="000000"/>
        </w:rPr>
        <w:t>2.6.7. Для зачисления на обучение по дополнительным общеобразовательным программам родители (законные представители) несовершеннолетних вместе с заявлением представляют оригинал свидетельства о рождении или документ, подтверждающий родство заявителя, за исключением родителей (законных представителей) поступающих, которые являются обучающимися школы.</w:t>
      </w:r>
    </w:p>
    <w:p w14:paraId="2CD7F54E" w14:textId="77777777" w:rsidR="00B96F6E" w:rsidRDefault="00D508E3">
      <w:pPr>
        <w:jc w:val="both"/>
        <w:rPr>
          <w:color w:val="000000"/>
        </w:rPr>
      </w:pPr>
      <w:r>
        <w:rPr>
          <w:color w:val="000000"/>
        </w:rPr>
        <w:t>2.6.8. Родители (законные представители) несовершеннолетних, не являющихся гражданами РФ, родители (законные представители) несовершеннолетних из семей беженцев или вынужденных переселенцев дополнительно представляют документы, предусмотренные пунктом 2.7. правил, за исключением родителей (законных представителей) поступающих, которые являются обучающимися школы.</w:t>
      </w:r>
    </w:p>
    <w:p w14:paraId="73EA7538" w14:textId="77777777" w:rsidR="00B96F6E" w:rsidRDefault="00D508E3">
      <w:pPr>
        <w:jc w:val="both"/>
        <w:rPr>
          <w:color w:val="000000"/>
        </w:rPr>
      </w:pPr>
      <w:r>
        <w:rPr>
          <w:color w:val="000000"/>
        </w:rPr>
        <w:t>2.6.9. 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(законные представители)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 указанным в заявлении.</w:t>
      </w:r>
    </w:p>
    <w:p w14:paraId="049FD4EA" w14:textId="77777777" w:rsidR="00B96F6E" w:rsidRDefault="00D508E3">
      <w:pPr>
        <w:jc w:val="both"/>
        <w:rPr>
          <w:color w:val="000000"/>
        </w:rPr>
      </w:pPr>
      <w:r>
        <w:rPr>
          <w:color w:val="000000"/>
        </w:rPr>
        <w:t>2.6.10. Ознакомление поступающих и родителей (законных представителей) несовершеннолетних с уставом школы, лицензией на право осуществления образовательной деятельности, свидетельством о государственной аккредитации, 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 осуществляется в порядке, предусмотренном разделом 4 правил.</w:t>
      </w:r>
    </w:p>
    <w:p w14:paraId="02B7DA52" w14:textId="77777777" w:rsidR="00B96F6E" w:rsidRDefault="00D508E3">
      <w:pPr>
        <w:jc w:val="both"/>
        <w:rPr>
          <w:color w:val="000000"/>
        </w:rPr>
      </w:pPr>
      <w:r>
        <w:rPr>
          <w:color w:val="000000"/>
        </w:rPr>
        <w:t>2.6.11. Прием заявлений на обучение, их регистрация осуществляются в порядке, предусмотренном разделом 4 правил.</w:t>
      </w:r>
    </w:p>
    <w:p w14:paraId="623F2FF0" w14:textId="77777777" w:rsidR="00B96F6E" w:rsidRDefault="00D508E3">
      <w:pPr>
        <w:jc w:val="both"/>
        <w:rPr>
          <w:color w:val="000000"/>
        </w:rPr>
      </w:pPr>
      <w:r>
        <w:rPr>
          <w:color w:val="000000"/>
        </w:rPr>
        <w:t>2.6.12. Зачисление на обучение за счет средств бюджета оформляется приказом директора школы. Зачисление на обучение по договорам об оказании платных образовательных услуг осуществляется в порядке, предусмотренном локальным нормативным актом школы.</w:t>
      </w:r>
    </w:p>
    <w:p w14:paraId="2D1EF437" w14:textId="77777777" w:rsidR="00B96F6E" w:rsidRDefault="00D508E3">
      <w:pPr>
        <w:jc w:val="both"/>
        <w:rPr>
          <w:color w:val="000000"/>
        </w:rPr>
      </w:pPr>
      <w:r>
        <w:rPr>
          <w:b/>
          <w:bCs/>
          <w:color w:val="000000"/>
        </w:rPr>
        <w:t>2.7. Особенности приема иностранных граждан и лиц без гражданства</w:t>
      </w:r>
    </w:p>
    <w:p w14:paraId="0146AE53" w14:textId="77777777" w:rsidR="00FF6205" w:rsidRDefault="00FF6205" w:rsidP="00FF6205">
      <w:pPr>
        <w:pStyle w:val="ConsPlusNormal"/>
        <w:jc w:val="both"/>
      </w:pPr>
      <w:r>
        <w:rPr>
          <w:color w:val="000000"/>
        </w:rPr>
        <w:t xml:space="preserve">2.7.1. </w:t>
      </w:r>
      <w: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14:paraId="0F9A6911" w14:textId="77777777" w:rsidR="00FF6205" w:rsidRDefault="00FF6205" w:rsidP="00FF6205">
      <w:pPr>
        <w:pStyle w:val="ConsPlusNormal"/>
        <w:jc w:val="both"/>
      </w:pPr>
      <w:r>
        <w:t>- в электронной форме посредством ЕПГУ;</w:t>
      </w:r>
    </w:p>
    <w:p w14:paraId="31BD6C85" w14:textId="77777777" w:rsidR="00FF6205" w:rsidRDefault="00FF6205" w:rsidP="00FF6205">
      <w:pPr>
        <w:pStyle w:val="ConsPlusNormal"/>
        <w:jc w:val="both"/>
      </w:pPr>
      <w: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4AF90A43" w14:textId="77777777" w:rsidR="00FF6205" w:rsidRDefault="00FF6205" w:rsidP="00FF6205">
      <w:pPr>
        <w:pStyle w:val="ConsPlusNormal"/>
        <w:jc w:val="both"/>
      </w:pPr>
      <w:r>
        <w:t>- через операторов почтовой связи общего пользования заказным письмом с уведомлением о вручении.</w:t>
      </w:r>
    </w:p>
    <w:p w14:paraId="4F0B89AA" w14:textId="77777777" w:rsidR="00FF6205" w:rsidRDefault="00FF6205" w:rsidP="00FF6205">
      <w:pPr>
        <w:jc w:val="both"/>
        <w:rPr>
          <w:color w:val="000000"/>
        </w:rPr>
      </w:pPr>
      <w:r>
        <w:rPr>
          <w:color w:val="000000"/>
        </w:rPr>
        <w:t>Иностранные граждане и лица без гражданства (далее – иностранные граждане) принимаются на обучение по основным общеобразовательным программам начального общего, основного общего и среднего общего образования при условии предъявления документа, подтверждающего законность их нахождения на территории Российской Федерации,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 достаточное для освоения указанных образовательных программ.</w:t>
      </w:r>
    </w:p>
    <w:p w14:paraId="08AD0E56" w14:textId="77777777" w:rsidR="00FF6205" w:rsidRPr="003F1DF6" w:rsidRDefault="00FF6205" w:rsidP="00FF6205">
      <w:pPr>
        <w:jc w:val="both"/>
        <w:rPr>
          <w:color w:val="000000"/>
        </w:rPr>
      </w:pPr>
      <w:r w:rsidRPr="003F1DF6">
        <w:rPr>
          <w:color w:val="000000"/>
        </w:rPr>
        <w:t>2.7.2. Перечень документов для приема иностранных граждан на обучение по образовательным программам начального общего, основного общего и среднего общего образования, а также способы их подачи устанавливаются Порядком приема в школу, а именно:</w:t>
      </w:r>
    </w:p>
    <w:p w14:paraId="720BA8F8" w14:textId="77777777" w:rsidR="00FF6205" w:rsidRDefault="00FF6205" w:rsidP="00FF6205">
      <w:pPr>
        <w:pStyle w:val="ConsPlusNormal"/>
        <w:numPr>
          <w:ilvl w:val="0"/>
          <w:numId w:val="14"/>
        </w:numPr>
        <w:jc w:val="both"/>
      </w:pPr>
      <w:r>
        <w:t>копии документов, подтверждающих родство заявителя (заявителей) (или законность представления прав ребенка);</w:t>
      </w:r>
    </w:p>
    <w:p w14:paraId="445E26FB" w14:textId="77777777" w:rsidR="00FF6205" w:rsidRDefault="00FF6205" w:rsidP="00FF6205">
      <w:pPr>
        <w:pStyle w:val="ConsPlusNormal"/>
        <w:numPr>
          <w:ilvl w:val="0"/>
          <w:numId w:val="14"/>
        </w:numPr>
        <w:jc w:val="both"/>
      </w:pPr>
      <w:bookmarkStart w:id="4" w:name="P238"/>
      <w:bookmarkEnd w:id="4"/>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w:t>
      </w:r>
      <w:r>
        <w:lastRenderedPageBreak/>
        <w:t>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6B0A52CF" w14:textId="77777777" w:rsidR="00FF6205" w:rsidRDefault="00FF6205" w:rsidP="00FF6205">
      <w:pPr>
        <w:pStyle w:val="ConsPlusNormal"/>
        <w:numPr>
          <w:ilvl w:val="0"/>
          <w:numId w:val="14"/>
        </w:numPr>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0617B10F" w14:textId="77777777" w:rsidR="00FF6205" w:rsidRDefault="00FF6205" w:rsidP="00FF6205">
      <w:pPr>
        <w:pStyle w:val="ConsPlusNormal"/>
        <w:numPr>
          <w:ilvl w:val="0"/>
          <w:numId w:val="14"/>
        </w:numPr>
        <w:jc w:val="both"/>
      </w:pPr>
      <w:bookmarkStart w:id="5" w:name="P246"/>
      <w:bookmarkEnd w:id="5"/>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55F0489E" w14:textId="77777777" w:rsidR="00FF6205" w:rsidRDefault="00FF6205" w:rsidP="00FF6205">
      <w:pPr>
        <w:pStyle w:val="ConsPlusNormal"/>
        <w:numPr>
          <w:ilvl w:val="0"/>
          <w:numId w:val="14"/>
        </w:numPr>
        <w:jc w:val="both"/>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7E1EA9C4" w14:textId="77777777" w:rsidR="00FF6205" w:rsidRDefault="00FF6205" w:rsidP="00FF6205">
      <w:pPr>
        <w:pStyle w:val="ConsPlusNormal"/>
        <w:numPr>
          <w:ilvl w:val="0"/>
          <w:numId w:val="14"/>
        </w:numPr>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7963B245" w14:textId="77777777" w:rsidR="00FF6205" w:rsidRPr="005B07C8" w:rsidRDefault="00FF6205" w:rsidP="00FF6205">
      <w:pPr>
        <w:pStyle w:val="ConsPlusNormal"/>
        <w:numPr>
          <w:ilvl w:val="0"/>
          <w:numId w:val="14"/>
        </w:numPr>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w:t>
      </w:r>
      <w:r w:rsidRPr="005B07C8">
        <w:t xml:space="preserve">соответствии с частью 2 статьи 43 Федерального закона от 21 ноября 2011 г. </w:t>
      </w:r>
      <w:r>
        <w:t>№</w:t>
      </w:r>
      <w:r w:rsidRPr="005B07C8">
        <w:t xml:space="preserve"> 323-ФЗ "Об основах охраны здоровья граждан в Российской Федерации";</w:t>
      </w:r>
    </w:p>
    <w:p w14:paraId="00BAFAD4" w14:textId="77777777" w:rsidR="00FF6205" w:rsidRPr="005B07C8" w:rsidRDefault="00FF6205" w:rsidP="00FF6205">
      <w:pPr>
        <w:pStyle w:val="ConsPlusNormal"/>
        <w:numPr>
          <w:ilvl w:val="0"/>
          <w:numId w:val="14"/>
        </w:numPr>
        <w:jc w:val="both"/>
      </w:pPr>
      <w:bookmarkStart w:id="6" w:name="P253"/>
      <w:bookmarkEnd w:id="6"/>
      <w:r w:rsidRPr="005B07C8">
        <w:t>копии документов, подтверждающих осуществление родителем (законным представителем) трудовой деятельности (при наличии).</w:t>
      </w:r>
    </w:p>
    <w:p w14:paraId="203550F0" w14:textId="77777777" w:rsidR="00FF6205" w:rsidRPr="005B07C8" w:rsidRDefault="00FF6205" w:rsidP="00FF6205">
      <w:pPr>
        <w:pStyle w:val="ConsPlusNormal"/>
        <w:jc w:val="both"/>
      </w:pPr>
      <w:r w:rsidRPr="005B07C8">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(п. 26(1) введен Приказом </w:t>
      </w:r>
      <w:proofErr w:type="spellStart"/>
      <w:r w:rsidRPr="005B07C8">
        <w:t>Минпросвещения</w:t>
      </w:r>
      <w:proofErr w:type="spellEnd"/>
      <w:r w:rsidRPr="005B07C8">
        <w:t xml:space="preserve"> России от 04.03.2025 </w:t>
      </w:r>
      <w:r>
        <w:t>№</w:t>
      </w:r>
      <w:r w:rsidRPr="005B07C8">
        <w:t xml:space="preserve"> 171).</w:t>
      </w:r>
    </w:p>
    <w:p w14:paraId="386ECA53" w14:textId="77777777" w:rsidR="00FF6205" w:rsidRPr="005B07C8" w:rsidRDefault="00FF6205" w:rsidP="00FF6205">
      <w:pPr>
        <w:jc w:val="both"/>
      </w:pPr>
      <w:r w:rsidRPr="005B07C8">
        <w:t>2.7.3. При подаче заявления родителями (законными представителями) ребенка–иностранного гражданина или поступающего–иностранного гражданина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приема в школу, за исключением копий или оригиналов документов, подтверждение которых в электронном виде невозможно.</w:t>
      </w:r>
    </w:p>
    <w:p w14:paraId="0D54ADE8" w14:textId="77777777" w:rsidR="00FF6205" w:rsidRPr="005B07C8" w:rsidRDefault="00FF6205" w:rsidP="00FF6205">
      <w:pPr>
        <w:jc w:val="both"/>
      </w:pPr>
      <w:r w:rsidRPr="005B07C8">
        <w:t>2.7.4. Школа в течение 5 рабочих дней проводит проверку комплектности документов, указанных в пункте 2.7.2 правил. В случае представления неполного комплекта документов школа возвращает заявление без его рассмотрения способом аналогичным тому, которым получила заявление и документы от родителей (законных представителей) ребенка–иностранного гражданина или поступающего–иностранного гражданина.</w:t>
      </w:r>
    </w:p>
    <w:p w14:paraId="04A04DB0" w14:textId="77777777" w:rsidR="00FF6205" w:rsidRPr="005B07C8" w:rsidRDefault="00FF6205" w:rsidP="00FF6205">
      <w:pPr>
        <w:jc w:val="both"/>
      </w:pPr>
      <w:r w:rsidRPr="005B07C8">
        <w:lastRenderedPageBreak/>
        <w:t>2.7.5. В случае представления полного комплекта документов, указанных в пункте 7.2 правил, школа в течение 25 рабочих дней осуществляет проверку их достоверности. При проведении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4D11974" w14:textId="77777777" w:rsidR="00FF6205" w:rsidRPr="005B07C8" w:rsidRDefault="00FF6205" w:rsidP="00FF6205">
      <w:pPr>
        <w:jc w:val="both"/>
      </w:pPr>
      <w:r w:rsidRPr="005B07C8">
        <w:t>2.7.6. В течение рабочего дня после окончания подтверждения подлинности документов, указанных в пункте 2.7.2 правил, школа оформляет направление ребенка–иностранного гражданина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34CA39AE" w14:textId="77777777" w:rsidR="00FF6205" w:rsidRDefault="00FF6205" w:rsidP="00FF6205">
      <w:pPr>
        <w:jc w:val="both"/>
        <w:rPr>
          <w:color w:val="000000"/>
        </w:rPr>
      </w:pPr>
      <w:r w:rsidRPr="005B07C8">
        <w:t xml:space="preserve">Информация о направлении на тестирование направляется по адресу (почтовому или электронному), указанному в заявлении о приеме на обучение, и в личный кабинет ЕПГУ (при наличии),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w:t>
      </w:r>
      <w:r>
        <w:rPr>
          <w:color w:val="000000"/>
        </w:rPr>
        <w:t>Российской Федерации (при наличии технической возможности).</w:t>
      </w:r>
    </w:p>
    <w:p w14:paraId="4D138713" w14:textId="77777777" w:rsidR="00FF6205" w:rsidRDefault="00FF6205" w:rsidP="00FF6205">
      <w:pPr>
        <w:jc w:val="both"/>
        <w:rPr>
          <w:color w:val="000000"/>
        </w:rPr>
      </w:pPr>
      <w:r>
        <w:rPr>
          <w:color w:val="000000"/>
        </w:rPr>
        <w:t>2.7.7. Школа получает результаты тестирования от тестирующей организации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0131CCF5" w14:textId="77777777" w:rsidR="00FF6205" w:rsidRDefault="00FF6205" w:rsidP="00FF6205">
      <w:pPr>
        <w:jc w:val="both"/>
        <w:rPr>
          <w:color w:val="000000"/>
        </w:rPr>
      </w:pPr>
      <w:r>
        <w:rPr>
          <w:color w:val="000000"/>
        </w:rPr>
        <w:t>Информацию о результатах тестирования и рассмотрении заявления о приеме на обучение ребенка–иностранного гражданина или поступающего–иностранного гражданина направляется по адресу (почтовому или электронному), указанному в заявлении о приеме на обучение, и в личный кабинет ЕПГУ (при наличии) в течение 7 календарных дней.</w:t>
      </w:r>
    </w:p>
    <w:p w14:paraId="6E907971" w14:textId="77777777" w:rsidR="00FF6205" w:rsidRDefault="00FF6205" w:rsidP="00FF6205">
      <w:pPr>
        <w:jc w:val="both"/>
        <w:rPr>
          <w:color w:val="000000"/>
        </w:rPr>
      </w:pPr>
      <w:r>
        <w:rPr>
          <w:color w:val="000000"/>
        </w:rPr>
        <w:t>2.7.8. Распорядительный акт о приеме на обучение ребенка–иностранного гражданина или поступающего–иностранного гражданина издается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 приема в школу.</w:t>
      </w:r>
    </w:p>
    <w:p w14:paraId="378FC4DC" w14:textId="77777777" w:rsidR="00FF6205" w:rsidRDefault="00FF6205" w:rsidP="00FF6205">
      <w:pPr>
        <w:jc w:val="both"/>
        <w:rPr>
          <w:color w:val="000000"/>
        </w:rPr>
      </w:pPr>
      <w:r>
        <w:rPr>
          <w:color w:val="000000"/>
        </w:rPr>
        <w:t>2.7.9. Прием иностранных граждан на обучение по дополнительным общеобразовательным программам проводится в соответствии с пунктом 2.7. Правил приёма, перевода, выбытия и отчисления обучающихся в школу.</w:t>
      </w:r>
    </w:p>
    <w:p w14:paraId="252551F2" w14:textId="77777777" w:rsidR="00B96F6E" w:rsidRDefault="00D508E3">
      <w:pPr>
        <w:jc w:val="both"/>
        <w:rPr>
          <w:bCs/>
        </w:rPr>
      </w:pPr>
      <w:r>
        <w:rPr>
          <w:b/>
          <w:bCs/>
        </w:rPr>
        <w:t>3.</w:t>
      </w:r>
      <w:r>
        <w:rPr>
          <w:bCs/>
        </w:rPr>
        <w:t xml:space="preserve"> </w:t>
      </w:r>
      <w:r>
        <w:rPr>
          <w:b/>
          <w:bCs/>
        </w:rPr>
        <w:t>ПЕРЕВОД ОБУЧАЮЩИХСЯ В СЛЕДУЮЩИЙ КЛАСС</w:t>
      </w:r>
    </w:p>
    <w:p w14:paraId="23C57A32" w14:textId="77777777" w:rsidR="00B96F6E" w:rsidRDefault="00D508E3">
      <w:pPr>
        <w:jc w:val="both"/>
        <w:rPr>
          <w:bCs/>
        </w:rPr>
      </w:pPr>
      <w:r>
        <w:rPr>
          <w:bCs/>
        </w:rPr>
        <w:t>3.1.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w:t>
      </w:r>
    </w:p>
    <w:p w14:paraId="69ED9C5D" w14:textId="77777777" w:rsidR="00B96F6E" w:rsidRDefault="00D508E3">
      <w:pPr>
        <w:jc w:val="both"/>
        <w:rPr>
          <w:bCs/>
        </w:rPr>
      </w:pPr>
      <w:r>
        <w:rPr>
          <w:bCs/>
        </w:rPr>
        <w:t xml:space="preserve">3.2. Приказом по </w:t>
      </w:r>
      <w:r>
        <w:t>школе,</w:t>
      </w:r>
      <w:r>
        <w:rPr>
          <w:bCs/>
        </w:rPr>
        <w:t xml:space="preserve"> утверждается решение Педсовета о переводе обучающихся. При этом указывается их количественный состав.</w:t>
      </w:r>
    </w:p>
    <w:p w14:paraId="5B949192" w14:textId="77777777" w:rsidR="00B96F6E" w:rsidRDefault="00D508E3">
      <w:pPr>
        <w:jc w:val="both"/>
        <w:rPr>
          <w:bCs/>
        </w:rPr>
      </w:pPr>
      <w:r>
        <w:rPr>
          <w:bCs/>
        </w:rPr>
        <w:t xml:space="preserve">3.3.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r>
        <w:rPr>
          <w:shd w:val="clear" w:color="auto" w:fill="FFFFFF"/>
        </w:rPr>
        <w:t>(</w:t>
      </w:r>
      <w:r>
        <w:rPr>
          <w:i/>
        </w:rPr>
        <w:t>часть 2 статьи 58 Федерального закона от 29 декабря 2012г. № 273-ФЗ «Об образовании в Российской Федерации»</w:t>
      </w:r>
      <w:r>
        <w:rPr>
          <w:shd w:val="clear" w:color="auto" w:fill="FFFFFF"/>
        </w:rPr>
        <w:t>).</w:t>
      </w:r>
    </w:p>
    <w:p w14:paraId="6DA17C8E" w14:textId="77777777" w:rsidR="00B96F6E" w:rsidRDefault="00D508E3">
      <w:pPr>
        <w:jc w:val="both"/>
        <w:rPr>
          <w:bCs/>
        </w:rPr>
      </w:pPr>
      <w:r>
        <w:rPr>
          <w:bCs/>
        </w:rPr>
        <w:t xml:space="preserve">3.4. Обучающиеся обязаны ликвидировать академическую задолженность </w:t>
      </w:r>
      <w:r>
        <w:rPr>
          <w:shd w:val="clear" w:color="auto" w:fill="FFFFFF"/>
        </w:rPr>
        <w:t>(</w:t>
      </w:r>
      <w:r>
        <w:rPr>
          <w:i/>
        </w:rPr>
        <w:t>ч.3 ст.58 Федерального закона от 29.12.2012г. № 273-ФЗ «Об образовании в Российской Федерации»</w:t>
      </w:r>
      <w:r>
        <w:rPr>
          <w:shd w:val="clear" w:color="auto" w:fill="FFFFFF"/>
        </w:rPr>
        <w:t>)</w:t>
      </w:r>
      <w:r>
        <w:rPr>
          <w:bCs/>
        </w:rPr>
        <w:t>.</w:t>
      </w:r>
    </w:p>
    <w:p w14:paraId="673450B7" w14:textId="77777777" w:rsidR="00B96F6E" w:rsidRDefault="00D508E3">
      <w:pPr>
        <w:jc w:val="both"/>
        <w:rPr>
          <w:bCs/>
        </w:rPr>
      </w:pPr>
      <w:r>
        <w:rPr>
          <w:bCs/>
        </w:rPr>
        <w:t xml:space="preserve">3.5.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школой,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r>
        <w:rPr>
          <w:shd w:val="clear" w:color="auto" w:fill="FFFFFF"/>
        </w:rPr>
        <w:t>(</w:t>
      </w:r>
      <w:r>
        <w:rPr>
          <w:i/>
        </w:rPr>
        <w:t>часть 5 статьи 58 Федерального закона от 29 декабря 2012г. № 273-ФЗ «Об образовании в Российской Федерации»</w:t>
      </w:r>
      <w:r>
        <w:rPr>
          <w:shd w:val="clear" w:color="auto" w:fill="FFFFFF"/>
        </w:rPr>
        <w:t>)</w:t>
      </w:r>
      <w:r>
        <w:rPr>
          <w:bCs/>
        </w:rPr>
        <w:t>.</w:t>
      </w:r>
    </w:p>
    <w:p w14:paraId="5D096381" w14:textId="77777777" w:rsidR="00B96F6E" w:rsidRDefault="00D508E3">
      <w:pPr>
        <w:jc w:val="both"/>
        <w:rPr>
          <w:bCs/>
        </w:rPr>
      </w:pPr>
      <w:r>
        <w:rPr>
          <w:bCs/>
        </w:rPr>
        <w:t xml:space="preserve">3.6. Для проведения промежуточной аттестации во второй раз образовательной организацией создается комиссия </w:t>
      </w:r>
      <w:r>
        <w:rPr>
          <w:i/>
          <w:shd w:val="clear" w:color="auto" w:fill="FFFFFF"/>
        </w:rPr>
        <w:t>(</w:t>
      </w:r>
      <w:r>
        <w:rPr>
          <w:i/>
        </w:rPr>
        <w:t>часть 6 статьи 58 Федерального закона от 29 декабря 2012г. № 273-ФЗ «Об образовании в Российской Федерации»</w:t>
      </w:r>
      <w:r>
        <w:rPr>
          <w:i/>
          <w:shd w:val="clear" w:color="auto" w:fill="FFFFFF"/>
        </w:rPr>
        <w:t>)</w:t>
      </w:r>
      <w:r>
        <w:rPr>
          <w:bCs/>
          <w:i/>
        </w:rPr>
        <w:t>.</w:t>
      </w:r>
    </w:p>
    <w:p w14:paraId="4C3B42B3" w14:textId="77777777" w:rsidR="00B96F6E" w:rsidRDefault="00D508E3">
      <w:pPr>
        <w:jc w:val="both"/>
        <w:rPr>
          <w:bCs/>
        </w:rPr>
      </w:pPr>
      <w:r>
        <w:rPr>
          <w:bCs/>
        </w:rPr>
        <w:lastRenderedPageBreak/>
        <w:t xml:space="preserve">3.7.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w:t>
      </w:r>
      <w:r>
        <w:rPr>
          <w:shd w:val="clear" w:color="auto" w:fill="FFFFFF"/>
        </w:rPr>
        <w:t>(</w:t>
      </w:r>
      <w:r>
        <w:rPr>
          <w:i/>
        </w:rPr>
        <w:t>ч.8 ст.58 Федерального закона от 29.12.2012г. №273-ФЗ «Об образовании в Российской Федерации»</w:t>
      </w:r>
      <w:r>
        <w:rPr>
          <w:shd w:val="clear" w:color="auto" w:fill="FFFFFF"/>
        </w:rPr>
        <w:t>)</w:t>
      </w:r>
      <w:r>
        <w:rPr>
          <w:bCs/>
        </w:rPr>
        <w:t>.</w:t>
      </w:r>
    </w:p>
    <w:p w14:paraId="187AAA04" w14:textId="77777777" w:rsidR="00B96F6E" w:rsidRDefault="00D508E3">
      <w:pPr>
        <w:jc w:val="both"/>
      </w:pPr>
      <w:r>
        <w:t>3.8.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w:t>
      </w:r>
    </w:p>
    <w:p w14:paraId="34D91EE4" w14:textId="77777777" w:rsidR="00B96F6E" w:rsidRDefault="00D508E3">
      <w:pPr>
        <w:jc w:val="both"/>
      </w:pPr>
      <w:r>
        <w:t>3.9.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w:t>
      </w:r>
    </w:p>
    <w:p w14:paraId="0882D697" w14:textId="77777777" w:rsidR="00B96F6E" w:rsidRDefault="00D508E3">
      <w:pPr>
        <w:jc w:val="both"/>
      </w:pPr>
      <w:r>
        <w:t>3.10.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14:paraId="1E6F1674" w14:textId="77777777" w:rsidR="00B96F6E" w:rsidRDefault="00D508E3">
      <w:pPr>
        <w:pStyle w:val="af"/>
        <w:numPr>
          <w:ilvl w:val="0"/>
          <w:numId w:val="15"/>
        </w:numPr>
        <w:jc w:val="both"/>
      </w:pPr>
      <w: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14:paraId="26BD3171" w14:textId="77777777" w:rsidR="00B96F6E" w:rsidRDefault="00D508E3">
      <w:pPr>
        <w:pStyle w:val="af"/>
        <w:numPr>
          <w:ilvl w:val="0"/>
          <w:numId w:val="15"/>
        </w:numPr>
        <w:jc w:val="both"/>
      </w:pPr>
      <w:r>
        <w:t>письменно информирует родителей (законных представителей) о решении педагогического совета об условном переводе;</w:t>
      </w:r>
    </w:p>
    <w:p w14:paraId="431E7299" w14:textId="77777777" w:rsidR="00B96F6E" w:rsidRDefault="00D508E3">
      <w:pPr>
        <w:pStyle w:val="af"/>
        <w:numPr>
          <w:ilvl w:val="0"/>
          <w:numId w:val="15"/>
        </w:numPr>
        <w:jc w:val="both"/>
      </w:pPr>
      <w:r>
        <w:t>проводит специальные занятия с целью усвоения обучающимся учебной программы соответствующего предмета в полном объеме;</w:t>
      </w:r>
    </w:p>
    <w:p w14:paraId="021F3A6B" w14:textId="77777777" w:rsidR="00B96F6E" w:rsidRDefault="00D508E3">
      <w:pPr>
        <w:pStyle w:val="af"/>
        <w:numPr>
          <w:ilvl w:val="0"/>
          <w:numId w:val="15"/>
        </w:numPr>
        <w:jc w:val="both"/>
      </w:pPr>
      <w:r>
        <w:t>своевременно уведомляет родителей о ходе ликвидации задолженности, по окончании срока ликвидации задолженности – о результатах;</w:t>
      </w:r>
    </w:p>
    <w:p w14:paraId="0310BE64" w14:textId="77777777" w:rsidR="00B96F6E" w:rsidRDefault="00D508E3">
      <w:pPr>
        <w:pStyle w:val="af"/>
        <w:numPr>
          <w:ilvl w:val="0"/>
          <w:numId w:val="15"/>
        </w:numPr>
        <w:jc w:val="both"/>
      </w:pPr>
      <w:r>
        <w:t>проводит по мере готовности обучающегося по заявлению родителей (законных представителей) аттестацию по соответствующему предмету;</w:t>
      </w:r>
    </w:p>
    <w:p w14:paraId="3464B98E" w14:textId="77777777" w:rsidR="00B96F6E" w:rsidRDefault="00D508E3">
      <w:pPr>
        <w:pStyle w:val="af"/>
        <w:numPr>
          <w:ilvl w:val="0"/>
          <w:numId w:val="15"/>
        </w:numPr>
        <w:jc w:val="both"/>
      </w:pPr>
      <w:r>
        <w:rPr>
          <w:rStyle w:val="a4"/>
          <w:b w:val="0"/>
        </w:rPr>
        <w:t>форма аттестации (устно, письменно)</w:t>
      </w:r>
      <w:r>
        <w:rPr>
          <w:rStyle w:val="a4"/>
        </w:rPr>
        <w:t xml:space="preserve"> </w:t>
      </w:r>
      <w:r>
        <w:t xml:space="preserve">определяется аттестационной комиссией, состав которой утверждается приказом по общеобразовательной организации в количестве не менее двух учителей, </w:t>
      </w:r>
      <w:r>
        <w:rPr>
          <w:rStyle w:val="a4"/>
          <w:b w:val="0"/>
        </w:rPr>
        <w:t>преподающих данный учебный предмет</w:t>
      </w:r>
      <w:r>
        <w:t>.</w:t>
      </w:r>
    </w:p>
    <w:p w14:paraId="172F420B" w14:textId="77777777" w:rsidR="00B96F6E" w:rsidRDefault="00D508E3">
      <w:pPr>
        <w:jc w:val="both"/>
      </w:pPr>
      <w: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14:paraId="0B055A72" w14:textId="77777777" w:rsidR="00B96F6E" w:rsidRDefault="00D508E3">
      <w:pPr>
        <w:jc w:val="both"/>
      </w:pPr>
      <w:r>
        <w:t xml:space="preserve">3.11.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 </w:t>
      </w:r>
    </w:p>
    <w:p w14:paraId="676B6E99" w14:textId="77777777" w:rsidR="00B96F6E" w:rsidRDefault="00D508E3">
      <w:pPr>
        <w:pStyle w:val="af"/>
        <w:numPr>
          <w:ilvl w:val="0"/>
          <w:numId w:val="16"/>
        </w:numPr>
        <w:jc w:val="both"/>
      </w:pPr>
      <w:r>
        <w:t>с учителями Школы или любой другой образовательной организации в форме индивидуальных консультаций вне учебных занятий;</w:t>
      </w:r>
    </w:p>
    <w:p w14:paraId="1F7EE3B6" w14:textId="77777777" w:rsidR="00B96F6E" w:rsidRDefault="00D508E3">
      <w:pPr>
        <w:pStyle w:val="af"/>
        <w:numPr>
          <w:ilvl w:val="0"/>
          <w:numId w:val="16"/>
        </w:numPr>
        <w:jc w:val="both"/>
      </w:pPr>
      <w:r>
        <w:t>с учителями, имеющими право на индивидуальную трудовую деятельность;</w:t>
      </w:r>
    </w:p>
    <w:p w14:paraId="61F287D2" w14:textId="77777777" w:rsidR="00B96F6E" w:rsidRDefault="00D508E3">
      <w:pPr>
        <w:pStyle w:val="af"/>
        <w:numPr>
          <w:ilvl w:val="0"/>
          <w:numId w:val="16"/>
        </w:numPr>
        <w:jc w:val="both"/>
      </w:pPr>
      <w:r>
        <w:t>с любой образовательной организацией на условиях предоставления платных образовательных услуг.</w:t>
      </w:r>
    </w:p>
    <w:p w14:paraId="305160CD" w14:textId="77777777" w:rsidR="00B96F6E" w:rsidRDefault="00D508E3">
      <w:pPr>
        <w:jc w:val="both"/>
        <w:rPr>
          <w:i/>
        </w:rPr>
      </w:pPr>
      <w:r>
        <w:t xml:space="preserve">3.12.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r>
        <w:rPr>
          <w:i/>
          <w:shd w:val="clear" w:color="auto" w:fill="FFFFFF"/>
        </w:rPr>
        <w:t>(</w:t>
      </w:r>
      <w:r>
        <w:rPr>
          <w:i/>
        </w:rPr>
        <w:t>ч.4 ст.58 Федерального закона от 29.12.2012г. № 273-ФЗ «Об образовании в Российской Федерации»</w:t>
      </w:r>
      <w:r>
        <w:rPr>
          <w:i/>
          <w:shd w:val="clear" w:color="auto" w:fill="FFFFFF"/>
        </w:rPr>
        <w:t>)</w:t>
      </w:r>
      <w:r>
        <w:rPr>
          <w:i/>
        </w:rPr>
        <w:t xml:space="preserve">. </w:t>
      </w:r>
    </w:p>
    <w:p w14:paraId="3CFB6653" w14:textId="77777777" w:rsidR="00B96F6E" w:rsidRDefault="00D508E3">
      <w:pPr>
        <w:jc w:val="both"/>
      </w:pPr>
      <w:r>
        <w:t>3.13.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ликвидации задолженности выставляется через дробь в классный журнал учителем-предметником, в личное дело – классным руководителем.</w:t>
      </w:r>
    </w:p>
    <w:p w14:paraId="13914D6E" w14:textId="77777777" w:rsidR="00B96F6E" w:rsidRDefault="00D508E3">
      <w:pPr>
        <w:jc w:val="both"/>
      </w:pPr>
      <w:r>
        <w:t>3.14.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до сведения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w:t>
      </w:r>
    </w:p>
    <w:p w14:paraId="48542F2E" w14:textId="77777777" w:rsidR="00B96F6E" w:rsidRDefault="00D508E3">
      <w:pPr>
        <w:jc w:val="both"/>
      </w:pPr>
      <w:r>
        <w:lastRenderedPageBreak/>
        <w:t>5.15. Обучающиеся, осваивающие программы начального общего, основного общего и среднего общего образования, не ликвидировавшие в установленные сроки академическую задолженность с момента ее образования, по усмотрению их родителей (законных представителей):</w:t>
      </w:r>
    </w:p>
    <w:p w14:paraId="60A2D6B8" w14:textId="77777777" w:rsidR="00B96F6E" w:rsidRDefault="00D508E3">
      <w:pPr>
        <w:pStyle w:val="af"/>
        <w:numPr>
          <w:ilvl w:val="3"/>
          <w:numId w:val="17"/>
        </w:numPr>
        <w:jc w:val="both"/>
      </w:pPr>
      <w:r>
        <w:t>оставляются на повторное обучение;</w:t>
      </w:r>
    </w:p>
    <w:p w14:paraId="621436F8" w14:textId="77777777" w:rsidR="00B96F6E" w:rsidRDefault="00D508E3">
      <w:pPr>
        <w:numPr>
          <w:ilvl w:val="3"/>
          <w:numId w:val="17"/>
        </w:numPr>
        <w:jc w:val="both"/>
      </w:pPr>
      <w:r>
        <w:t xml:space="preserve">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14:paraId="3C8DB80A" w14:textId="77777777" w:rsidR="00B96F6E" w:rsidRDefault="00D508E3">
      <w:pPr>
        <w:numPr>
          <w:ilvl w:val="3"/>
          <w:numId w:val="17"/>
        </w:numPr>
        <w:jc w:val="both"/>
        <w:rPr>
          <w:i/>
        </w:rPr>
      </w:pPr>
      <w:r>
        <w:t xml:space="preserve">переводятся на обучение по индивидуальному учебному плану </w:t>
      </w:r>
      <w:r>
        <w:rPr>
          <w:i/>
          <w:shd w:val="clear" w:color="auto" w:fill="FFFFFF"/>
        </w:rPr>
        <w:t>(</w:t>
      </w:r>
      <w:r>
        <w:rPr>
          <w:i/>
        </w:rPr>
        <w:t>ч.9 ст.58 №273-ФЗ от 29.12.2012 «Об образовании в Российской Федерации»</w:t>
      </w:r>
      <w:r>
        <w:rPr>
          <w:i/>
          <w:shd w:val="clear" w:color="auto" w:fill="FFFFFF"/>
        </w:rPr>
        <w:t>)</w:t>
      </w:r>
    </w:p>
    <w:p w14:paraId="23DA1959" w14:textId="77777777" w:rsidR="00B96F6E" w:rsidRDefault="00D508E3">
      <w:pPr>
        <w:jc w:val="both"/>
      </w:pPr>
      <w:r>
        <w:t xml:space="preserve">3.16.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w:t>
      </w:r>
      <w:r>
        <w:rPr>
          <w:i/>
          <w:shd w:val="clear" w:color="auto" w:fill="FFFFFF"/>
        </w:rPr>
        <w:t>(</w:t>
      </w:r>
      <w:r>
        <w:rPr>
          <w:i/>
        </w:rPr>
        <w:t>часть 10 статьи 58 Федерального закона от 29 декабря 2012г. № 273-ФЗ «Об образовании в Российской Федерации»</w:t>
      </w:r>
      <w:r>
        <w:rPr>
          <w:i/>
          <w:shd w:val="clear" w:color="auto" w:fill="FFFFFF"/>
        </w:rPr>
        <w:t>).</w:t>
      </w:r>
    </w:p>
    <w:p w14:paraId="010B2A47" w14:textId="77777777" w:rsidR="00B96F6E" w:rsidRDefault="00D508E3">
      <w:pPr>
        <w:jc w:val="both"/>
      </w:pPr>
      <w:r>
        <w:t>3.17.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w:t>
      </w:r>
    </w:p>
    <w:p w14:paraId="24618916" w14:textId="77777777" w:rsidR="00B96F6E" w:rsidRDefault="00D508E3">
      <w:pPr>
        <w:jc w:val="both"/>
      </w:pPr>
      <w:r>
        <w:t>3.18. Обучающиеся 1 класса на повторный курс обучения не оставляются.</w:t>
      </w:r>
    </w:p>
    <w:p w14:paraId="4CD4D9AC" w14:textId="77777777" w:rsidR="00B96F6E" w:rsidRDefault="00D508E3">
      <w:pPr>
        <w:jc w:val="both"/>
        <w:rPr>
          <w:bCs/>
        </w:rPr>
      </w:pPr>
      <w:r>
        <w:t>3.19.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14:paraId="1CAF882C" w14:textId="77777777" w:rsidR="00B96F6E" w:rsidRDefault="00D508E3">
      <w:pPr>
        <w:jc w:val="both"/>
        <w:rPr>
          <w:b/>
        </w:rPr>
      </w:pPr>
      <w:r>
        <w:rPr>
          <w:b/>
          <w:bCs/>
        </w:rPr>
        <w:t xml:space="preserve">4. </w:t>
      </w:r>
      <w:r>
        <w:rPr>
          <w:b/>
        </w:rPr>
        <w:t>ПОРЯДОК И УСЛОВИЯ ОСУЩЕСТВЛЕНИЯ ПЕРЕВОДА ОБУЧАЮЩИХСЯ В ДРУГИЕ ОБРАЗОВАТЕЛЬНЫЕ ОРГАНИЗАЦИИ</w:t>
      </w:r>
    </w:p>
    <w:p w14:paraId="1507B257" w14:textId="77777777" w:rsidR="00B96F6E" w:rsidRDefault="00D508E3">
      <w:pPr>
        <w:jc w:val="both"/>
      </w:pPr>
      <w:r>
        <w:t xml:space="preserve">4.1. </w:t>
      </w:r>
      <w:r>
        <w:rPr>
          <w:color w:val="000000"/>
          <w:shd w:val="clear" w:color="auto" w:fill="FFFFFF"/>
        </w:rPr>
        <w:t>Перевод обучающегося из школы, в которой он обучается (далее – исходная организация), в другие организации, осуществляющие образовательную деятельность по образовательным программам соответствующих уровня и направленности (далее – принимающие организации), осуществляется в следующих случаях:</w:t>
      </w:r>
    </w:p>
    <w:p w14:paraId="6351697A" w14:textId="77777777" w:rsidR="00B96F6E" w:rsidRDefault="00D508E3">
      <w:pPr>
        <w:pStyle w:val="af"/>
        <w:numPr>
          <w:ilvl w:val="0"/>
          <w:numId w:val="18"/>
        </w:numPr>
        <w:jc w:val="both"/>
      </w:pPr>
      <w:r>
        <w:t>по инициативе совершеннолетнего обучающегося или родителей (законных представителей) несовершеннолетнего обучающегося;</w:t>
      </w:r>
    </w:p>
    <w:p w14:paraId="45485E2A" w14:textId="77777777" w:rsidR="00B96F6E" w:rsidRDefault="00D508E3">
      <w:pPr>
        <w:pStyle w:val="af"/>
        <w:numPr>
          <w:ilvl w:val="0"/>
          <w:numId w:val="18"/>
        </w:numPr>
        <w:jc w:val="both"/>
      </w:pPr>
      <w:r>
        <w:t xml:space="preserve">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w:t>
      </w:r>
      <w:r>
        <w:rPr>
          <w:color w:val="000000"/>
          <w:shd w:val="clear" w:color="auto" w:fill="FFFFFF"/>
        </w:rPr>
        <w:t>прекращения действия государственной аккредитации;</w:t>
      </w:r>
    </w:p>
    <w:p w14:paraId="045139DE" w14:textId="77777777" w:rsidR="00B96F6E" w:rsidRDefault="00D508E3">
      <w:pPr>
        <w:pStyle w:val="af"/>
        <w:numPr>
          <w:ilvl w:val="0"/>
          <w:numId w:val="18"/>
        </w:numPr>
        <w:jc w:val="both"/>
        <w:rPr>
          <w:i/>
        </w:rPr>
      </w:pPr>
      <w:r>
        <w:t xml:space="preserve">в случае приостановления действия лицензии </w:t>
      </w:r>
      <w:r>
        <w:rPr>
          <w:i/>
          <w:shd w:val="clear" w:color="auto" w:fill="FFFFFF"/>
        </w:rPr>
        <w:t xml:space="preserve">(пункт </w:t>
      </w:r>
      <w:r>
        <w:rPr>
          <w:i/>
        </w:rPr>
        <w:t xml:space="preserve">1 приказа </w:t>
      </w:r>
      <w:proofErr w:type="spellStart"/>
      <w:r>
        <w:rPr>
          <w:i/>
        </w:rPr>
        <w:t>Минпросвещения</w:t>
      </w:r>
      <w:proofErr w:type="spellEnd"/>
      <w:r>
        <w:rPr>
          <w:i/>
        </w:rPr>
        <w:t xml:space="preserve"> России от 06.04.2023 г. № 240).</w:t>
      </w:r>
    </w:p>
    <w:p w14:paraId="3B25AD80" w14:textId="77777777" w:rsidR="00B96F6E" w:rsidRDefault="00D508E3">
      <w:pPr>
        <w:jc w:val="both"/>
        <w:rPr>
          <w:i/>
        </w:rPr>
      </w:pPr>
      <w:r>
        <w:t xml:space="preserve">4.2. Учредитель </w:t>
      </w:r>
      <w:r>
        <w:rPr>
          <w:color w:val="000000"/>
          <w:shd w:val="clear" w:color="auto" w:fill="FFFFFF"/>
        </w:rPr>
        <w:t>исходной организации</w:t>
      </w:r>
      <w:r>
        <w:t xml:space="preserve"> и (или) уполномоченный им орган (Управление образования и молодежной политики Уссурийского городского округа Приморского края) (далее – учредитель) обеспечивает перевод совершеннолетних обучающихся с их письменного согласия, а также несовершеннолетних обучающихся с письменного согласия их родителей (законных представителей) </w:t>
      </w:r>
      <w:r>
        <w:rPr>
          <w:i/>
          <w:shd w:val="clear" w:color="auto" w:fill="FFFFFF"/>
        </w:rPr>
        <w:t xml:space="preserve">(пункт </w:t>
      </w:r>
      <w:r>
        <w:rPr>
          <w:i/>
        </w:rPr>
        <w:t xml:space="preserve">3 приказа </w:t>
      </w:r>
      <w:proofErr w:type="spellStart"/>
      <w:r>
        <w:rPr>
          <w:i/>
        </w:rPr>
        <w:t>Минпросвещения</w:t>
      </w:r>
      <w:proofErr w:type="spellEnd"/>
      <w:r>
        <w:rPr>
          <w:i/>
        </w:rPr>
        <w:t xml:space="preserve"> России от 06.04.2023 г. № 240).</w:t>
      </w:r>
    </w:p>
    <w:p w14:paraId="2F7DD5A7" w14:textId="77777777" w:rsidR="00B96F6E" w:rsidRDefault="00D508E3">
      <w:pPr>
        <w:jc w:val="both"/>
        <w:rPr>
          <w:i/>
        </w:rPr>
      </w:pPr>
      <w:r>
        <w:t xml:space="preserve">4.3. Перевод обучающихся не зависит от периода (времени) учебного года </w:t>
      </w:r>
      <w:r>
        <w:rPr>
          <w:i/>
          <w:shd w:val="clear" w:color="auto" w:fill="FFFFFF"/>
        </w:rPr>
        <w:t xml:space="preserve">(пункт </w:t>
      </w:r>
      <w:r>
        <w:rPr>
          <w:i/>
        </w:rPr>
        <w:t xml:space="preserve">4 приказа </w:t>
      </w:r>
      <w:proofErr w:type="spellStart"/>
      <w:r>
        <w:rPr>
          <w:i/>
        </w:rPr>
        <w:t>Минпросвещения</w:t>
      </w:r>
      <w:proofErr w:type="spellEnd"/>
      <w:r>
        <w:rPr>
          <w:i/>
        </w:rPr>
        <w:t xml:space="preserve"> России от 06.04.2023 г. № 240).</w:t>
      </w:r>
    </w:p>
    <w:p w14:paraId="097A2C75" w14:textId="77777777" w:rsidR="00B96F6E" w:rsidRDefault="00D508E3">
      <w:pPr>
        <w:jc w:val="both"/>
        <w:rPr>
          <w:u w:val="single"/>
        </w:rPr>
      </w:pPr>
      <w:r>
        <w:t>4.4. Перевод совершеннолетнего обучающегося по его инициативе или несовершеннолетнего обучающегося по инициативе его родителей (законных представителей).</w:t>
      </w:r>
    </w:p>
    <w:p w14:paraId="2F082E3E" w14:textId="77777777" w:rsidR="00B96F6E" w:rsidRDefault="00D508E3">
      <w:pPr>
        <w:jc w:val="both"/>
      </w:pPr>
      <w:r>
        <w:t>4.4.1.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14:paraId="67E2BAAA" w14:textId="77777777" w:rsidR="00B96F6E" w:rsidRDefault="00D508E3">
      <w:pPr>
        <w:pStyle w:val="ConsPlusNormal"/>
        <w:numPr>
          <w:ilvl w:val="0"/>
          <w:numId w:val="19"/>
        </w:numPr>
        <w:jc w:val="both"/>
      </w:pPr>
      <w:r>
        <w:t>осуществляют выбор принимающей организации;</w:t>
      </w:r>
    </w:p>
    <w:p w14:paraId="00200A2B" w14:textId="77777777" w:rsidR="00B96F6E" w:rsidRDefault="00D508E3">
      <w:pPr>
        <w:pStyle w:val="ConsPlusNormal"/>
        <w:numPr>
          <w:ilvl w:val="0"/>
          <w:numId w:val="19"/>
        </w:numPr>
        <w:jc w:val="both"/>
      </w:pPr>
      <w:r>
        <w:t xml:space="preserve">обращаются в выбранную принимающую организацию с запросом о наличии свободных мест, в том числе с использованием информационно-телекоммуникационной сети "Интернет" (далее - сеть Интернет). Уведомление о наличии свободных мест предоставляется заявителю в течение трех рабочих дней со дня получения запроса о </w:t>
      </w:r>
      <w:r>
        <w:lastRenderedPageBreak/>
        <w:t>наличии свободных мест;</w:t>
      </w:r>
    </w:p>
    <w:p w14:paraId="6832B124" w14:textId="77777777" w:rsidR="00B96F6E" w:rsidRDefault="00D508E3">
      <w:pPr>
        <w:pStyle w:val="ConsPlusNormal"/>
        <w:numPr>
          <w:ilvl w:val="0"/>
          <w:numId w:val="19"/>
        </w:numPr>
        <w:jc w:val="both"/>
      </w:pPr>
      <w:r>
        <w:t>при отсутствии свободных мест в выбранной принимающей организации обращаются в органы местного самоуправления в сфере образования соответствующего муниципального района, муниципального округа, городского округа для определения принимающей организации из числа муниципальных образовательных организаций;</w:t>
      </w:r>
    </w:p>
    <w:p w14:paraId="7BC2A1A5" w14:textId="77777777" w:rsidR="00B96F6E" w:rsidRDefault="00D508E3">
      <w:pPr>
        <w:pStyle w:val="ConsPlusNormal"/>
        <w:numPr>
          <w:ilvl w:val="0"/>
          <w:numId w:val="19"/>
        </w:numPr>
        <w:jc w:val="both"/>
      </w:pPr>
      <w:r>
        <w:t xml:space="preserve">обращаются в исходную организацию с заявлением об отчислении обучающегося в связи с переводом в принимающую организацию. Заявление об отчислении в связи с переводом в принимающую организацию может быть направлено в том числе в электронной форме с использованием сети Интернет, посредством федеральной государственной информационной системы "Единый портал государственных и муниципальных услуг (функций)" (далее - ЕПГУ), порядок и статус функционирования которой установлены </w:t>
      </w:r>
      <w:hyperlink r:id="rId12" w:tooltip="Постановление Правительства РФ от 24.10.2011 N 861 (ред. от 04.02.2025) " w:history="1">
        <w:r>
          <w:rPr>
            <w:color w:val="0000FF"/>
          </w:rPr>
          <w:t>Положением</w:t>
        </w:r>
      </w:hyperlink>
      <w: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 октября 2011 г. № 861, а также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(далее - региональные информационные системы) (п. 5 в ред. Приказа </w:t>
      </w:r>
      <w:proofErr w:type="spellStart"/>
      <w:r>
        <w:t>Минпросвещения</w:t>
      </w:r>
      <w:proofErr w:type="spellEnd"/>
      <w:r>
        <w:t xml:space="preserve"> России от 17.02.2025 № 108).</w:t>
      </w:r>
    </w:p>
    <w:p w14:paraId="74C030EC" w14:textId="77777777" w:rsidR="00B96F6E" w:rsidRDefault="00D508E3">
      <w:pPr>
        <w:jc w:val="both"/>
      </w:pPr>
      <w:r>
        <w:t>4.4.2.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14:paraId="0C21C2DA" w14:textId="77777777" w:rsidR="00B96F6E" w:rsidRDefault="00D508E3">
      <w:pPr>
        <w:pStyle w:val="af"/>
        <w:numPr>
          <w:ilvl w:val="0"/>
          <w:numId w:val="20"/>
        </w:numPr>
        <w:jc w:val="both"/>
      </w:pPr>
      <w:r>
        <w:t xml:space="preserve">фамилия, имя, отчество (при наличии) обучающегося; </w:t>
      </w:r>
    </w:p>
    <w:p w14:paraId="063CD514" w14:textId="77777777" w:rsidR="00B96F6E" w:rsidRDefault="00D508E3">
      <w:pPr>
        <w:pStyle w:val="af"/>
        <w:numPr>
          <w:ilvl w:val="0"/>
          <w:numId w:val="20"/>
        </w:numPr>
        <w:jc w:val="both"/>
      </w:pPr>
      <w:r>
        <w:t xml:space="preserve">дата рождения; </w:t>
      </w:r>
    </w:p>
    <w:p w14:paraId="66C7165D" w14:textId="77777777" w:rsidR="00B96F6E" w:rsidRDefault="00D508E3">
      <w:pPr>
        <w:pStyle w:val="af"/>
        <w:numPr>
          <w:ilvl w:val="0"/>
          <w:numId w:val="20"/>
        </w:numPr>
        <w:jc w:val="both"/>
      </w:pPr>
      <w:r>
        <w:t xml:space="preserve">класс и профиль обучения (при наличии); </w:t>
      </w:r>
    </w:p>
    <w:p w14:paraId="7EB1CD2A" w14:textId="77777777" w:rsidR="00B96F6E" w:rsidRDefault="00D508E3">
      <w:pPr>
        <w:pStyle w:val="af"/>
        <w:numPr>
          <w:ilvl w:val="0"/>
          <w:numId w:val="20"/>
        </w:numPr>
        <w:jc w:val="both"/>
        <w:rPr>
          <w:i/>
        </w:rPr>
      </w:pPr>
      <w:r>
        <w:t xml:space="preserve">наименование принимающей организации (в случае переезда в другую местность указывается только населенный пункт, субъект Российской Федерации) </w:t>
      </w:r>
      <w:r>
        <w:rPr>
          <w:i/>
          <w:shd w:val="clear" w:color="auto" w:fill="FFFFFF"/>
        </w:rPr>
        <w:t xml:space="preserve">(пункт </w:t>
      </w:r>
      <w:r>
        <w:rPr>
          <w:i/>
        </w:rPr>
        <w:t xml:space="preserve">6 приказа </w:t>
      </w:r>
      <w:proofErr w:type="spellStart"/>
      <w:r>
        <w:rPr>
          <w:i/>
        </w:rPr>
        <w:t>Минпросвещения</w:t>
      </w:r>
      <w:proofErr w:type="spellEnd"/>
      <w:r>
        <w:rPr>
          <w:i/>
        </w:rPr>
        <w:t xml:space="preserve"> России от 06.04.2023 г. № 240).</w:t>
      </w:r>
    </w:p>
    <w:p w14:paraId="0618CD3B" w14:textId="77777777" w:rsidR="00B96F6E" w:rsidRDefault="00D508E3">
      <w:pPr>
        <w:jc w:val="both"/>
      </w:pPr>
      <w:r>
        <w:t xml:space="preserve">4.4.3.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w:t>
      </w:r>
      <w:r>
        <w:rPr>
          <w:color w:val="000000"/>
          <w:shd w:val="clear" w:color="auto" w:fill="FFFFFF"/>
        </w:rPr>
        <w:t>исходная организация</w:t>
      </w:r>
      <w:r>
        <w:t xml:space="preserve"> в течении трех рабочих дней с даты подачи заявления издает распорядительный акт об отчислении обучающегося в порядке перевода с указанием принимающей организации </w:t>
      </w:r>
      <w:r>
        <w:rPr>
          <w:shd w:val="clear" w:color="auto" w:fill="FFFFFF"/>
        </w:rPr>
        <w:t>(в случае переезда в другую местность указывается только населенный пункт, субъект Российской Федерации) (</w:t>
      </w:r>
      <w:r>
        <w:rPr>
          <w:i/>
          <w:shd w:val="clear" w:color="auto" w:fill="FFFFFF"/>
        </w:rPr>
        <w:t xml:space="preserve">пункт </w:t>
      </w:r>
      <w:r>
        <w:rPr>
          <w:i/>
        </w:rPr>
        <w:t xml:space="preserve">7 приказа </w:t>
      </w:r>
      <w:proofErr w:type="spellStart"/>
      <w:r>
        <w:rPr>
          <w:i/>
        </w:rPr>
        <w:t>Минпросвещения</w:t>
      </w:r>
      <w:proofErr w:type="spellEnd"/>
      <w:r>
        <w:rPr>
          <w:i/>
        </w:rPr>
        <w:t xml:space="preserve"> России от 06.04.2023 г. № 240</w:t>
      </w:r>
      <w:r>
        <w:t>).</w:t>
      </w:r>
    </w:p>
    <w:p w14:paraId="00860569" w14:textId="77777777" w:rsidR="00B96F6E" w:rsidRDefault="00D508E3">
      <w:pPr>
        <w:jc w:val="both"/>
      </w:pPr>
      <w:r>
        <w:t>4.4.4. Школа в течение трех рабочих дней с даты подачи заявления выдает совершеннолетнему обучающемуся или родителям (законным представителям) несовершеннолетнего обучающегося следующие документы:</w:t>
      </w:r>
    </w:p>
    <w:p w14:paraId="308A50BB" w14:textId="77777777" w:rsidR="00B96F6E" w:rsidRDefault="00D508E3">
      <w:pPr>
        <w:pStyle w:val="af"/>
        <w:numPr>
          <w:ilvl w:val="0"/>
          <w:numId w:val="21"/>
        </w:numPr>
        <w:jc w:val="both"/>
      </w:pPr>
      <w:r>
        <w:t>личное дело обучающегося;</w:t>
      </w:r>
    </w:p>
    <w:p w14:paraId="4547E9A1" w14:textId="77777777" w:rsidR="00B96F6E" w:rsidRDefault="00D508E3">
      <w:pPr>
        <w:pStyle w:val="af"/>
        <w:numPr>
          <w:ilvl w:val="0"/>
          <w:numId w:val="21"/>
        </w:numPr>
        <w:jc w:val="both"/>
        <w:rPr>
          <w:i/>
        </w:rPr>
      </w:pPr>
      <w:r>
        <w:rPr>
          <w:color w:val="000000"/>
          <w:shd w:val="clear" w:color="auto" w:fill="FFFFFF"/>
        </w:rPr>
        <w:t xml:space="preserve">справку о периоде обучения по самостоятельно установленному образцу, содержащую информацию об успеваемости обучающегося в текущем учебном году (перечень и объем изученных учебных предметов, курсов, дисциплин (модулей), отметки по результатам текущего контроля успеваемости и промежуточной аттестации), заверенную печатью исходной организации и подписью ее руководителя (уполномоченного им лица) </w:t>
      </w:r>
      <w:r>
        <w:rPr>
          <w:i/>
          <w:shd w:val="clear" w:color="auto" w:fill="FFFFFF"/>
        </w:rPr>
        <w:t xml:space="preserve">(пункт </w:t>
      </w:r>
      <w:r>
        <w:rPr>
          <w:i/>
        </w:rPr>
        <w:t xml:space="preserve">8 приказа </w:t>
      </w:r>
      <w:proofErr w:type="spellStart"/>
      <w:r>
        <w:rPr>
          <w:i/>
        </w:rPr>
        <w:t>Минпросвещения</w:t>
      </w:r>
      <w:proofErr w:type="spellEnd"/>
      <w:r>
        <w:rPr>
          <w:i/>
        </w:rPr>
        <w:t xml:space="preserve"> России от 06.04.2023 г. № 240).</w:t>
      </w:r>
    </w:p>
    <w:p w14:paraId="72DAA6B4" w14:textId="77777777" w:rsidR="00B96F6E" w:rsidRDefault="00D508E3">
      <w:pPr>
        <w:jc w:val="both"/>
      </w:pPr>
      <w:r>
        <w:t xml:space="preserve">4.4.5.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r>
        <w:rPr>
          <w:i/>
          <w:shd w:val="clear" w:color="auto" w:fill="FFFFFF"/>
        </w:rPr>
        <w:t xml:space="preserve">(пункт </w:t>
      </w:r>
      <w:r>
        <w:rPr>
          <w:i/>
        </w:rPr>
        <w:t xml:space="preserve">9 приказа </w:t>
      </w:r>
      <w:proofErr w:type="spellStart"/>
      <w:r>
        <w:rPr>
          <w:i/>
        </w:rPr>
        <w:t>Минпросвещения</w:t>
      </w:r>
      <w:proofErr w:type="spellEnd"/>
      <w:r>
        <w:rPr>
          <w:i/>
        </w:rPr>
        <w:t xml:space="preserve"> России от 06.04.2023 г. № 240).</w:t>
      </w:r>
    </w:p>
    <w:p w14:paraId="493A4E69" w14:textId="77777777" w:rsidR="00B96F6E" w:rsidRDefault="00D508E3">
      <w:pPr>
        <w:jc w:val="both"/>
        <w:rPr>
          <w:i/>
        </w:rPr>
      </w:pPr>
      <w:r>
        <w:t xml:space="preserve">4.4.6. Указанные в пункте 4.4.4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r>
        <w:rPr>
          <w:i/>
          <w:shd w:val="clear" w:color="auto" w:fill="FFFFFF"/>
        </w:rPr>
        <w:t xml:space="preserve">(пункт </w:t>
      </w:r>
      <w:r>
        <w:rPr>
          <w:i/>
        </w:rPr>
        <w:t xml:space="preserve">10 приказа </w:t>
      </w:r>
      <w:proofErr w:type="spellStart"/>
      <w:r>
        <w:rPr>
          <w:i/>
        </w:rPr>
        <w:t>Минпросвещения</w:t>
      </w:r>
      <w:proofErr w:type="spellEnd"/>
      <w:r>
        <w:rPr>
          <w:i/>
        </w:rPr>
        <w:t xml:space="preserve"> России от 06.04.2023 г. № 240).</w:t>
      </w:r>
    </w:p>
    <w:p w14:paraId="5CDEF845" w14:textId="77777777" w:rsidR="00B96F6E" w:rsidRDefault="00D508E3">
      <w:pPr>
        <w:pStyle w:val="ConsPlusNormal"/>
        <w:jc w:val="both"/>
      </w:pPr>
      <w:r>
        <w:t xml:space="preserve">Заявление о зачислении обучающегося в указанную организацию в порядке перевода из школы, </w:t>
      </w:r>
      <w:r>
        <w:lastRenderedPageBreak/>
        <w:t xml:space="preserve">документы, указанные в пункте 4.4.4. настоящего Порядка, могут быть направлены в том числе в электронной форме с использованием сети Интернет посредством ЕПГУ, а также функционала (сервисов) региональных информационных систем (абзац введен Приказом </w:t>
      </w:r>
      <w:proofErr w:type="spellStart"/>
      <w:r>
        <w:t>Минпросвещения</w:t>
      </w:r>
      <w:proofErr w:type="spellEnd"/>
      <w:r>
        <w:t xml:space="preserve"> России от 17.02.2025 № 108).</w:t>
      </w:r>
    </w:p>
    <w:p w14:paraId="70E75F02" w14:textId="77777777" w:rsidR="00B96F6E" w:rsidRDefault="00D508E3">
      <w:pPr>
        <w:jc w:val="both"/>
      </w:pPr>
      <w:r>
        <w:rPr>
          <w:color w:val="000000"/>
          <w:shd w:val="clear" w:color="auto" w:fill="FFFFFF"/>
        </w:rPr>
        <w:t xml:space="preserve">4.4.7. 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обучающихся </w:t>
      </w:r>
      <w:r>
        <w:rPr>
          <w:i/>
          <w:shd w:val="clear" w:color="auto" w:fill="FFFFFF"/>
        </w:rPr>
        <w:t>(</w:t>
      </w:r>
      <w:r>
        <w:rPr>
          <w:i/>
        </w:rPr>
        <w:t>часть 6 статьи 14 Федерального закона от 29 декабря 2012 г. № 273-ФЗ «Об образовании в Российской Федерации»</w:t>
      </w:r>
      <w:r>
        <w:rPr>
          <w:i/>
          <w:shd w:val="clear" w:color="auto" w:fill="FFFFFF"/>
        </w:rPr>
        <w:t xml:space="preserve">) (пункт </w:t>
      </w:r>
      <w:r>
        <w:rPr>
          <w:i/>
        </w:rPr>
        <w:t xml:space="preserve">11 приказа </w:t>
      </w:r>
      <w:proofErr w:type="spellStart"/>
      <w:r>
        <w:rPr>
          <w:i/>
        </w:rPr>
        <w:t>Минпросвещения</w:t>
      </w:r>
      <w:proofErr w:type="spellEnd"/>
      <w:r>
        <w:rPr>
          <w:i/>
        </w:rPr>
        <w:t xml:space="preserve"> России от 06.04.2023 г. № 240)</w:t>
      </w:r>
      <w:r>
        <w:rPr>
          <w:i/>
          <w:shd w:val="clear" w:color="auto" w:fill="FFFFFF"/>
        </w:rPr>
        <w:t>.</w:t>
      </w:r>
    </w:p>
    <w:p w14:paraId="7734B7CD" w14:textId="77777777" w:rsidR="00B96F6E" w:rsidRDefault="00D508E3">
      <w:pPr>
        <w:jc w:val="both"/>
        <w:rPr>
          <w:i/>
        </w:rPr>
      </w:pPr>
      <w:r>
        <w:t xml:space="preserve">4.4.8.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 с указанием даты зачисления и класса </w:t>
      </w:r>
      <w:r>
        <w:rPr>
          <w:i/>
          <w:shd w:val="clear" w:color="auto" w:fill="FFFFFF"/>
        </w:rPr>
        <w:t xml:space="preserve">(пункт </w:t>
      </w:r>
      <w:r>
        <w:rPr>
          <w:i/>
        </w:rPr>
        <w:t xml:space="preserve">12 приказа </w:t>
      </w:r>
      <w:proofErr w:type="spellStart"/>
      <w:r>
        <w:rPr>
          <w:i/>
        </w:rPr>
        <w:t>Минпросвещения</w:t>
      </w:r>
      <w:proofErr w:type="spellEnd"/>
      <w:r>
        <w:rPr>
          <w:i/>
        </w:rPr>
        <w:t xml:space="preserve"> России от 06.04.2023 г. № 240).</w:t>
      </w:r>
    </w:p>
    <w:p w14:paraId="3C7C18DA" w14:textId="77777777" w:rsidR="00B96F6E" w:rsidRDefault="00D508E3">
      <w:pPr>
        <w:pStyle w:val="ConsPlusNormal"/>
        <w:jc w:val="both"/>
        <w:rPr>
          <w:i/>
          <w:iCs/>
        </w:rPr>
      </w:pPr>
      <w:r>
        <w:t xml:space="preserve">4.4.9.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или в электронной форме с использованием сети Интернет, или посредством ЕПГУ, или функционала (сервисов) региональных информационных систем уведомляет исходную организацию о номере и дате распорядительного акта о зачислении обучающегося в принимающую организацию </w:t>
      </w:r>
      <w:r>
        <w:rPr>
          <w:i/>
          <w:iCs/>
        </w:rPr>
        <w:t xml:space="preserve">(в ред. Приказа </w:t>
      </w:r>
      <w:proofErr w:type="spellStart"/>
      <w:r>
        <w:rPr>
          <w:i/>
          <w:iCs/>
        </w:rPr>
        <w:t>Минпросвещения</w:t>
      </w:r>
      <w:proofErr w:type="spellEnd"/>
      <w:r>
        <w:rPr>
          <w:i/>
          <w:iCs/>
        </w:rPr>
        <w:t xml:space="preserve"> России от 17.02.2025 N 108).</w:t>
      </w:r>
    </w:p>
    <w:p w14:paraId="7FD233E4" w14:textId="77777777" w:rsidR="00B96F6E" w:rsidRDefault="00D508E3">
      <w:pPr>
        <w:jc w:val="both"/>
      </w:pPr>
      <w:r>
        <w:t xml:space="preserve">4.5. При принятии решения о прекращении деятельности школы в соответствующем распорядительном акте учредителя указывается принимающая организация или перечень принимающих организаций, в которые будут переводиться обучающиеся, предоставившие необходимые письменные согласия на перевод в соответствии с пунктом 4.2 настоящего Положения </w:t>
      </w:r>
      <w:r>
        <w:rPr>
          <w:i/>
          <w:shd w:val="clear" w:color="auto" w:fill="FFFFFF"/>
        </w:rPr>
        <w:t xml:space="preserve">(абзац 1 пункта </w:t>
      </w:r>
      <w:r>
        <w:rPr>
          <w:i/>
        </w:rPr>
        <w:t xml:space="preserve">14 приказа </w:t>
      </w:r>
      <w:proofErr w:type="spellStart"/>
      <w:r>
        <w:rPr>
          <w:i/>
        </w:rPr>
        <w:t>Минпросвещения</w:t>
      </w:r>
      <w:proofErr w:type="spellEnd"/>
      <w:r>
        <w:rPr>
          <w:i/>
        </w:rPr>
        <w:t xml:space="preserve"> России от 06.04.2023 г. № 240).</w:t>
      </w:r>
    </w:p>
    <w:p w14:paraId="3E1DA3B8" w14:textId="77777777" w:rsidR="00B96F6E" w:rsidRDefault="00D508E3">
      <w:pPr>
        <w:pStyle w:val="ConsPlusNormal"/>
        <w:jc w:val="both"/>
      </w:pPr>
      <w:r>
        <w:t xml:space="preserve">4.5.1. О предстоящем переводе школа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или электронной форме с использованием сети Интернет, или посредством ЕПГУ, или функционала (сервисов) региональных информационных систем в течение пяти рабочих дней со дня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а также на ЕПГУ. Данное уведомление должно содержать сроки предоставления письменных согласий лиц, указанных в пункте 4.2. настоящего Положения, на перевод в принимающую организацию </w:t>
      </w:r>
      <w:r>
        <w:rPr>
          <w:i/>
          <w:iCs/>
        </w:rPr>
        <w:t xml:space="preserve">(п. 14 в ред. Приказа </w:t>
      </w:r>
      <w:proofErr w:type="spellStart"/>
      <w:r>
        <w:rPr>
          <w:i/>
          <w:iCs/>
        </w:rPr>
        <w:t>Минпросвещения</w:t>
      </w:r>
      <w:proofErr w:type="spellEnd"/>
      <w:r>
        <w:rPr>
          <w:i/>
          <w:iCs/>
        </w:rPr>
        <w:t xml:space="preserve"> России от 17.02.2025 N 108)</w:t>
      </w:r>
      <w:r>
        <w:t>.</w:t>
      </w:r>
    </w:p>
    <w:p w14:paraId="121EA748" w14:textId="77777777" w:rsidR="00B96F6E" w:rsidRDefault="00D508E3">
      <w:pPr>
        <w:pStyle w:val="ConsPlusNormal"/>
        <w:jc w:val="both"/>
      </w:pPr>
      <w:r>
        <w:t xml:space="preserve">4.5.2.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или электронной форме с использованием сети Интернет, или посредством ЕПГУ, или функционала (сервисов) региональных информационных систем, а также разместить указанное уведомление на своем официальном сайте в сети Интернет </w:t>
      </w:r>
      <w:r>
        <w:rPr>
          <w:i/>
          <w:iCs/>
        </w:rPr>
        <w:t xml:space="preserve">(в ред. </w:t>
      </w:r>
      <w:hyperlink r:id="rId13" w:tooltip="Приказ Минпросвещения России от 17.02.2025 N 108 " w:history="1">
        <w:r>
          <w:rPr>
            <w:i/>
            <w:iCs/>
          </w:rPr>
          <w:t>Приказа</w:t>
        </w:r>
      </w:hyperlink>
      <w:r>
        <w:rPr>
          <w:i/>
          <w:iCs/>
        </w:rPr>
        <w:t xml:space="preserve"> </w:t>
      </w:r>
      <w:proofErr w:type="spellStart"/>
      <w:r>
        <w:rPr>
          <w:i/>
          <w:iCs/>
        </w:rPr>
        <w:t>Минпросвещения</w:t>
      </w:r>
      <w:proofErr w:type="spellEnd"/>
      <w:r>
        <w:rPr>
          <w:i/>
          <w:iCs/>
        </w:rPr>
        <w:t xml:space="preserve"> России от 17.02.2025 N 108)</w:t>
      </w:r>
      <w:r>
        <w:t>:</w:t>
      </w:r>
    </w:p>
    <w:p w14:paraId="3D043C0A" w14:textId="77777777" w:rsidR="00B96F6E" w:rsidRDefault="00D508E3">
      <w:pPr>
        <w:numPr>
          <w:ilvl w:val="0"/>
          <w:numId w:val="22"/>
        </w:numPr>
        <w:jc w:val="both"/>
      </w:pPr>
      <w:r>
        <w:t xml:space="preserve">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 </w:t>
      </w:r>
    </w:p>
    <w:p w14:paraId="66801F07" w14:textId="77777777" w:rsidR="00B96F6E" w:rsidRDefault="00D508E3">
      <w:pPr>
        <w:numPr>
          <w:ilvl w:val="0"/>
          <w:numId w:val="22"/>
        </w:numPr>
        <w:jc w:val="both"/>
      </w:pPr>
      <w: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14:paraId="5C332FC0" w14:textId="77777777" w:rsidR="00B96F6E" w:rsidRDefault="00D508E3">
      <w:pPr>
        <w:numPr>
          <w:ilvl w:val="0"/>
          <w:numId w:val="22"/>
        </w:numPr>
        <w:jc w:val="both"/>
      </w:pPr>
      <w:r>
        <w:t xml:space="preserve">в случае лишения исходной организации государственной аккредитации по соответствующей образовательной программе – в течение пяти рабочих дней с момента </w:t>
      </w:r>
      <w:r>
        <w:lastRenderedPageBreak/>
        <w:t xml:space="preserve">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аккредитационные органы), решении о лишении исходной организации государственной аккредитации полностью или по соответствующей образовательной программе; </w:t>
      </w:r>
    </w:p>
    <w:p w14:paraId="32BBBB48" w14:textId="77777777" w:rsidR="00B96F6E" w:rsidRDefault="00D508E3">
      <w:pPr>
        <w:numPr>
          <w:ilvl w:val="0"/>
          <w:numId w:val="22"/>
        </w:numPr>
        <w:jc w:val="both"/>
      </w:pPr>
      <w:r>
        <w:rPr>
          <w:color w:val="000000"/>
          <w:shd w:val="clear" w:color="auto" w:fill="FFFFFF"/>
        </w:rPr>
        <w:t>в случае если до прекращения действия государственной аккредитации осталось менее 25 рабочих дней и у исходной организации отсутствует полученное от аккредитационного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даты наступления указанного случая;</w:t>
      </w:r>
      <w:r>
        <w:t xml:space="preserve"> </w:t>
      </w:r>
    </w:p>
    <w:p w14:paraId="670C8D86" w14:textId="77777777" w:rsidR="00B96F6E" w:rsidRDefault="00D508E3">
      <w:pPr>
        <w:numPr>
          <w:ilvl w:val="0"/>
          <w:numId w:val="22"/>
        </w:numPr>
        <w:jc w:val="both"/>
        <w:rPr>
          <w:i/>
        </w:rPr>
      </w:pPr>
      <w:r>
        <w:t xml:space="preserve">в случае отказа аккредитационного органа </w:t>
      </w:r>
      <w:r>
        <w:rPr>
          <w:color w:val="000000"/>
          <w:shd w:val="clear" w:color="auto" w:fill="FFFFFF"/>
        </w:rPr>
        <w:t>в государственной аккредитации</w:t>
      </w:r>
      <w:r>
        <w:t xml:space="preserve"> исходной организации по соответствующей образовательной программе, </w:t>
      </w:r>
      <w:r>
        <w:rPr>
          <w:color w:val="000000"/>
          <w:shd w:val="clear" w:color="auto" w:fill="FFFFFF"/>
        </w:rPr>
        <w:t xml:space="preserve">если действие государственной аккредитации прекращено, – в течение 5 рабочих дней с момента внесения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w:t>
      </w:r>
      <w:r>
        <w:rPr>
          <w:i/>
          <w:shd w:val="clear" w:color="auto" w:fill="FFFFFF"/>
        </w:rPr>
        <w:t xml:space="preserve">(пункт </w:t>
      </w:r>
      <w:r>
        <w:rPr>
          <w:i/>
        </w:rPr>
        <w:t xml:space="preserve">15 приказа </w:t>
      </w:r>
      <w:proofErr w:type="spellStart"/>
      <w:r>
        <w:rPr>
          <w:i/>
        </w:rPr>
        <w:t>Минпросвещения</w:t>
      </w:r>
      <w:proofErr w:type="spellEnd"/>
      <w:r>
        <w:rPr>
          <w:i/>
        </w:rPr>
        <w:t xml:space="preserve"> России от 06.04.2023 г. № 240.)</w:t>
      </w:r>
    </w:p>
    <w:p w14:paraId="679E3BBF" w14:textId="77777777" w:rsidR="00B96F6E" w:rsidRDefault="00D508E3">
      <w:pPr>
        <w:jc w:val="both"/>
      </w:pPr>
      <w:r>
        <w:t xml:space="preserve">4.5.3. Учредитель, за исключением случая, указанного в пункте 4.5.2, осуществляет выбор принимающих организаций с использованием: </w:t>
      </w:r>
    </w:p>
    <w:p w14:paraId="3C670812" w14:textId="77777777" w:rsidR="00B96F6E" w:rsidRDefault="00D508E3">
      <w:pPr>
        <w:pStyle w:val="af"/>
        <w:numPr>
          <w:ilvl w:val="0"/>
          <w:numId w:val="23"/>
        </w:numPr>
        <w:jc w:val="both"/>
      </w:pPr>
      <w:r>
        <w:t xml:space="preserve">информации, предварительно полученной от исходной организации, о списочном составе обучающихся с указанием осваиваемых ими образовательных программ; </w:t>
      </w:r>
    </w:p>
    <w:p w14:paraId="57AD73C7" w14:textId="77777777" w:rsidR="00B96F6E" w:rsidRDefault="00D508E3">
      <w:pPr>
        <w:pStyle w:val="af"/>
        <w:numPr>
          <w:ilvl w:val="0"/>
          <w:numId w:val="23"/>
        </w:numPr>
        <w:jc w:val="both"/>
        <w:rPr>
          <w:bCs/>
          <w:i/>
        </w:rPr>
      </w:pPr>
      <w:r>
        <w:t xml:space="preserve">сведений, содержащихся в Реестре организаций </w:t>
      </w:r>
      <w:r>
        <w:rPr>
          <w:i/>
          <w:shd w:val="clear" w:color="auto" w:fill="FFFFFF"/>
        </w:rPr>
        <w:t xml:space="preserve">(пункт </w:t>
      </w:r>
      <w:r>
        <w:rPr>
          <w:i/>
        </w:rPr>
        <w:t xml:space="preserve">16 приказа </w:t>
      </w:r>
      <w:proofErr w:type="spellStart"/>
      <w:r>
        <w:rPr>
          <w:i/>
        </w:rPr>
        <w:t>Минпросвещения</w:t>
      </w:r>
      <w:proofErr w:type="spellEnd"/>
      <w:r>
        <w:rPr>
          <w:i/>
        </w:rPr>
        <w:t xml:space="preserve"> России от 06.04.2023 г. № 240).</w:t>
      </w:r>
    </w:p>
    <w:p w14:paraId="343F7FF2" w14:textId="77777777" w:rsidR="00B96F6E" w:rsidRDefault="00D508E3">
      <w:pPr>
        <w:pStyle w:val="ConsPlusNormal"/>
        <w:jc w:val="both"/>
        <w:rPr>
          <w:i/>
          <w:iCs/>
        </w:rPr>
      </w:pPr>
      <w:r>
        <w:t xml:space="preserve">4.5.4. Учредитель запрашивает выбранные им из Реестра организаций, осуществляющих образовательную деятельность </w:t>
      </w:r>
      <w:r>
        <w:rPr>
          <w:color w:val="000000"/>
          <w:shd w:val="clear" w:color="auto" w:fill="FFFFFF"/>
        </w:rPr>
        <w:t>по соответствующим образовательным программам, о возможности перевода в них обучающихся.</w:t>
      </w:r>
      <w:r>
        <w:t xml:space="preserve">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или в электронной форме с использованием сети Интернет, или посредством ЕПГУ, или функционала (сервисов) региональных информационных систем проинформировать о возможности перевода обучающихся </w:t>
      </w:r>
      <w:r>
        <w:rPr>
          <w:i/>
          <w:iCs/>
        </w:rPr>
        <w:t xml:space="preserve">(в ред. Приказа </w:t>
      </w:r>
      <w:proofErr w:type="spellStart"/>
      <w:r>
        <w:rPr>
          <w:i/>
          <w:iCs/>
        </w:rPr>
        <w:t>Минпросвещения</w:t>
      </w:r>
      <w:proofErr w:type="spellEnd"/>
      <w:r>
        <w:rPr>
          <w:i/>
          <w:iCs/>
        </w:rPr>
        <w:t xml:space="preserve"> России от 17.02.2025 N 108).</w:t>
      </w:r>
    </w:p>
    <w:p w14:paraId="031C3AEA" w14:textId="77777777" w:rsidR="00B96F6E" w:rsidRDefault="00D508E3">
      <w:pPr>
        <w:jc w:val="both"/>
      </w:pPr>
      <w:r>
        <w:t xml:space="preserve">4.5.5. Школа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заявлений лиц, указанных в пункте 4.2 настоящего Положения, на перевод в принимающую организацию. Указанная информация доводится в течение десяти рабочих дней с момента ее получения и включает в себя: </w:t>
      </w:r>
    </w:p>
    <w:p w14:paraId="6D0CC7DF" w14:textId="77777777" w:rsidR="00B96F6E" w:rsidRDefault="00D508E3">
      <w:pPr>
        <w:pStyle w:val="af"/>
        <w:numPr>
          <w:ilvl w:val="0"/>
          <w:numId w:val="24"/>
        </w:numPr>
        <w:jc w:val="both"/>
      </w:pPr>
      <w:r>
        <w:t xml:space="preserve">наименование принимающей организации (принимающих организаций), </w:t>
      </w:r>
    </w:p>
    <w:p w14:paraId="1E5C9DF1" w14:textId="77777777" w:rsidR="00B96F6E" w:rsidRDefault="00D508E3">
      <w:pPr>
        <w:pStyle w:val="af"/>
        <w:numPr>
          <w:ilvl w:val="0"/>
          <w:numId w:val="24"/>
        </w:numPr>
        <w:jc w:val="both"/>
      </w:pPr>
      <w:r>
        <w:t xml:space="preserve">перечень образовательных программ, реализуемых организацией, </w:t>
      </w:r>
    </w:p>
    <w:p w14:paraId="6223EE8E" w14:textId="77777777" w:rsidR="00B96F6E" w:rsidRDefault="00D508E3">
      <w:pPr>
        <w:pStyle w:val="af"/>
        <w:numPr>
          <w:ilvl w:val="0"/>
          <w:numId w:val="24"/>
        </w:numPr>
        <w:jc w:val="both"/>
        <w:rPr>
          <w:i/>
        </w:rPr>
      </w:pPr>
      <w:r>
        <w:t xml:space="preserve">количество свободных мест </w:t>
      </w:r>
      <w:r>
        <w:rPr>
          <w:i/>
          <w:shd w:val="clear" w:color="auto" w:fill="FFFFFF"/>
        </w:rPr>
        <w:t xml:space="preserve">(пункт </w:t>
      </w:r>
      <w:r>
        <w:rPr>
          <w:i/>
        </w:rPr>
        <w:t xml:space="preserve">18 приказа </w:t>
      </w:r>
      <w:proofErr w:type="spellStart"/>
      <w:r>
        <w:rPr>
          <w:i/>
        </w:rPr>
        <w:t>Минпросвещения</w:t>
      </w:r>
      <w:proofErr w:type="spellEnd"/>
      <w:r>
        <w:rPr>
          <w:i/>
        </w:rPr>
        <w:t xml:space="preserve"> России от 06.04.2023 г. № 240).</w:t>
      </w:r>
    </w:p>
    <w:p w14:paraId="1783ACC8" w14:textId="77777777" w:rsidR="00B96F6E" w:rsidRDefault="00D508E3">
      <w:pPr>
        <w:jc w:val="both"/>
        <w:rPr>
          <w:i/>
        </w:rPr>
      </w:pPr>
      <w:r>
        <w:t xml:space="preserve">4.5.6. </w:t>
      </w:r>
      <w:r>
        <w:rPr>
          <w:color w:val="000000"/>
          <w:shd w:val="clear" w:color="auto" w:fill="FFFFFF"/>
        </w:rPr>
        <w:t xml:space="preserve">Совершеннолетний обучающийся или родители (законные представители) несовершеннолетнего обучающегося указывают в письменном согласии принимающую организацию из перечня организаций, предложенных учредителем школы </w:t>
      </w:r>
      <w:r>
        <w:rPr>
          <w:i/>
          <w:shd w:val="clear" w:color="auto" w:fill="FFFFFF"/>
        </w:rPr>
        <w:t xml:space="preserve">(пункт </w:t>
      </w:r>
      <w:r>
        <w:rPr>
          <w:i/>
        </w:rPr>
        <w:t xml:space="preserve">19 приказа </w:t>
      </w:r>
      <w:proofErr w:type="spellStart"/>
      <w:r>
        <w:rPr>
          <w:i/>
        </w:rPr>
        <w:t>Минпросвещения</w:t>
      </w:r>
      <w:proofErr w:type="spellEnd"/>
      <w:r>
        <w:rPr>
          <w:i/>
        </w:rPr>
        <w:t xml:space="preserve"> России от 06.04.2023 г. № 240)</w:t>
      </w:r>
      <w:r>
        <w:rPr>
          <w:i/>
          <w:shd w:val="clear" w:color="auto" w:fill="FFFFFF"/>
        </w:rPr>
        <w:t>.</w:t>
      </w:r>
    </w:p>
    <w:p w14:paraId="31883D6A" w14:textId="77777777" w:rsidR="00B96F6E" w:rsidRDefault="00D508E3">
      <w:pPr>
        <w:jc w:val="both"/>
        <w:rPr>
          <w:i/>
        </w:rPr>
      </w:pPr>
      <w:r>
        <w:t xml:space="preserve">4.5.7. После получения соответствующих письменных согласий лиц, указанных в пункте 4.2. настоящего Положения, школа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прекращение действия государственной аккредитации) </w:t>
      </w:r>
      <w:r>
        <w:rPr>
          <w:shd w:val="clear" w:color="auto" w:fill="FFFFFF"/>
        </w:rPr>
        <w:t>(</w:t>
      </w:r>
      <w:r>
        <w:rPr>
          <w:i/>
          <w:shd w:val="clear" w:color="auto" w:fill="FFFFFF"/>
        </w:rPr>
        <w:t xml:space="preserve">пункт 20 </w:t>
      </w:r>
      <w:r>
        <w:rPr>
          <w:i/>
        </w:rPr>
        <w:t xml:space="preserve">приказа </w:t>
      </w:r>
      <w:proofErr w:type="spellStart"/>
      <w:r>
        <w:rPr>
          <w:i/>
        </w:rPr>
        <w:t>Минпросвещения</w:t>
      </w:r>
      <w:proofErr w:type="spellEnd"/>
      <w:r>
        <w:rPr>
          <w:i/>
        </w:rPr>
        <w:t xml:space="preserve"> России от 06.04.2023 г. № 240).</w:t>
      </w:r>
    </w:p>
    <w:p w14:paraId="52A8CD4B" w14:textId="77777777" w:rsidR="00B96F6E" w:rsidRDefault="00D508E3">
      <w:pPr>
        <w:jc w:val="both"/>
      </w:pPr>
      <w:r>
        <w:lastRenderedPageBreak/>
        <w:t xml:space="preserve">4.5.8. Школа передает в принимающую организацию списочный состав обучающихся, копии учебных планов, соответствующие письменные согласия лиц, указанных в пункте 4.2 настоящего Положения, личные дела обучающихся </w:t>
      </w:r>
      <w:r>
        <w:rPr>
          <w:i/>
          <w:shd w:val="clear" w:color="auto" w:fill="FFFFFF"/>
        </w:rPr>
        <w:t>(пункт 2</w:t>
      </w:r>
      <w:r>
        <w:rPr>
          <w:i/>
        </w:rPr>
        <w:t xml:space="preserve">1 приказа </w:t>
      </w:r>
      <w:proofErr w:type="spellStart"/>
      <w:r>
        <w:rPr>
          <w:i/>
        </w:rPr>
        <w:t>Минпросвещения</w:t>
      </w:r>
      <w:proofErr w:type="spellEnd"/>
      <w:r>
        <w:rPr>
          <w:i/>
        </w:rPr>
        <w:t xml:space="preserve"> России от 06.04.2023 г. № 240).</w:t>
      </w:r>
    </w:p>
    <w:p w14:paraId="30D8A285" w14:textId="77777777" w:rsidR="00B96F6E" w:rsidRDefault="00D508E3">
      <w:pPr>
        <w:jc w:val="both"/>
      </w:pPr>
      <w:r>
        <w:t xml:space="preserve">4.5.9.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школы, аннулированием лицензии, приостановлением действия лицензии, лишением школы государственной аккредитации по соответствующей образовательной программе, прекращением действия государственной аккредитации. В распорядительном акте о зачислении делается запись о зачислении обучающегося в порядке перевода с указанием школы, в которой он обучался до перевода, класса, формы обучения </w:t>
      </w:r>
      <w:r>
        <w:rPr>
          <w:i/>
          <w:shd w:val="clear" w:color="auto" w:fill="FFFFFF"/>
        </w:rPr>
        <w:t>(пункт 22</w:t>
      </w:r>
      <w:r>
        <w:rPr>
          <w:i/>
        </w:rPr>
        <w:t xml:space="preserve"> приказа </w:t>
      </w:r>
      <w:proofErr w:type="spellStart"/>
      <w:r>
        <w:rPr>
          <w:i/>
        </w:rPr>
        <w:t>Минпросвещения</w:t>
      </w:r>
      <w:proofErr w:type="spellEnd"/>
      <w:r>
        <w:rPr>
          <w:i/>
        </w:rPr>
        <w:t xml:space="preserve"> России от 06.04.2023 г. № 240). </w:t>
      </w:r>
    </w:p>
    <w:p w14:paraId="01DF8DDB" w14:textId="77777777" w:rsidR="00B96F6E" w:rsidRDefault="00D508E3">
      <w:pPr>
        <w:jc w:val="both"/>
        <w:rPr>
          <w:bCs/>
          <w:i/>
        </w:rPr>
      </w:pPr>
      <w:r>
        <w:t xml:space="preserve">4.5.10.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4.2 настоящего Положения </w:t>
      </w:r>
      <w:r>
        <w:rPr>
          <w:shd w:val="clear" w:color="auto" w:fill="FFFFFF"/>
        </w:rPr>
        <w:t>(</w:t>
      </w:r>
      <w:r>
        <w:rPr>
          <w:i/>
          <w:shd w:val="clear" w:color="auto" w:fill="FFFFFF"/>
        </w:rPr>
        <w:t xml:space="preserve">пункт </w:t>
      </w:r>
      <w:r>
        <w:rPr>
          <w:i/>
        </w:rPr>
        <w:t xml:space="preserve">23 приказа </w:t>
      </w:r>
      <w:proofErr w:type="spellStart"/>
      <w:r>
        <w:rPr>
          <w:i/>
        </w:rPr>
        <w:t>Минпросвещения</w:t>
      </w:r>
      <w:proofErr w:type="spellEnd"/>
      <w:r>
        <w:rPr>
          <w:i/>
        </w:rPr>
        <w:t xml:space="preserve"> России от 06.04.2023 г. № 240).</w:t>
      </w:r>
    </w:p>
    <w:p w14:paraId="7851AD3F" w14:textId="77777777" w:rsidR="00B96F6E" w:rsidRDefault="00D508E3">
      <w:pPr>
        <w:jc w:val="both"/>
        <w:rPr>
          <w:b/>
          <w:bCs/>
        </w:rPr>
      </w:pPr>
      <w:r>
        <w:rPr>
          <w:b/>
          <w:bCs/>
        </w:rPr>
        <w:t>5.</w:t>
      </w:r>
      <w:r>
        <w:rPr>
          <w:bCs/>
        </w:rPr>
        <w:t xml:space="preserve"> </w:t>
      </w:r>
      <w:r>
        <w:rPr>
          <w:b/>
          <w:bCs/>
        </w:rPr>
        <w:t>ОСНОВАНИЯ ОТЧИСЛЕНИЕ И ВОССТАНОВЛЕНИЯ ОБУЧАЮЩИХСЯ</w:t>
      </w:r>
    </w:p>
    <w:p w14:paraId="70704DE9" w14:textId="77777777" w:rsidR="00B96F6E" w:rsidRDefault="00D508E3">
      <w:pPr>
        <w:jc w:val="both"/>
        <w:rPr>
          <w:bCs/>
        </w:rPr>
      </w:pPr>
      <w:r>
        <w:rPr>
          <w:bCs/>
        </w:rPr>
        <w:t xml:space="preserve">5.1. Обучающийся может быть отчислен из </w:t>
      </w:r>
      <w:r>
        <w:t>школы</w:t>
      </w:r>
      <w:r>
        <w:rPr>
          <w:bCs/>
        </w:rPr>
        <w:t>:</w:t>
      </w:r>
    </w:p>
    <w:p w14:paraId="1F69D683" w14:textId="77777777" w:rsidR="00B96F6E" w:rsidRDefault="00D508E3">
      <w:pPr>
        <w:numPr>
          <w:ilvl w:val="0"/>
          <w:numId w:val="25"/>
        </w:numPr>
        <w:jc w:val="both"/>
      </w:pPr>
      <w:r>
        <w:rPr>
          <w:bCs/>
        </w:rPr>
        <w:t xml:space="preserve">в связи с получением </w:t>
      </w:r>
      <w:r>
        <w:t>образования (завершением обучения);</w:t>
      </w:r>
    </w:p>
    <w:p w14:paraId="3A572499" w14:textId="77777777" w:rsidR="00B96F6E" w:rsidRDefault="00D508E3">
      <w:pPr>
        <w:numPr>
          <w:ilvl w:val="0"/>
          <w:numId w:val="25"/>
        </w:numPr>
        <w:jc w:val="both"/>
      </w:pPr>
      <w:r>
        <w:t>по инициативе обучающегося или родителей (законных представителей) несовершеннолетнего обучающегося</w:t>
      </w:r>
      <w:r>
        <w:rPr>
          <w:bCs/>
        </w:rPr>
        <w:t xml:space="preserve">, в т.ч. в случае перевода обучающегося для </w:t>
      </w:r>
      <w:r>
        <w:t>продолжения освоения образовательной программы в другой организации, осуществляющей образовательную деятельность;</w:t>
      </w:r>
    </w:p>
    <w:p w14:paraId="3C23E696" w14:textId="77777777" w:rsidR="00B96F6E" w:rsidRDefault="00D508E3">
      <w:pPr>
        <w:numPr>
          <w:ilvl w:val="0"/>
          <w:numId w:val="25"/>
        </w:numPr>
        <w:jc w:val="both"/>
      </w:pPr>
      <w:r>
        <w:t>в случае установления нарушения порядка приема в школу, повлекшего по вине обучающегося его незаконное зачисление в организацию (</w:t>
      </w:r>
      <w:proofErr w:type="gramStart"/>
      <w:r>
        <w:t>согласно пункта</w:t>
      </w:r>
      <w:proofErr w:type="gramEnd"/>
      <w:r>
        <w:t xml:space="preserve"> 2 части 2 статьи 61 ФЗ «Об образовании в РФ»);</w:t>
      </w:r>
    </w:p>
    <w:p w14:paraId="4851DCA3" w14:textId="77777777" w:rsidR="00B96F6E" w:rsidRDefault="00D508E3">
      <w:pPr>
        <w:numPr>
          <w:ilvl w:val="0"/>
          <w:numId w:val="25"/>
        </w:numPr>
        <w:jc w:val="both"/>
      </w:pPr>
      <w:r>
        <w:t>за неисполнение или нарушение Устава школы,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14:paraId="078A3262" w14:textId="77777777" w:rsidR="00B96F6E" w:rsidRDefault="00D508E3">
      <w:pPr>
        <w:numPr>
          <w:ilvl w:val="0"/>
          <w:numId w:val="25"/>
        </w:numPr>
        <w:jc w:val="both"/>
        <w:rPr>
          <w:bCs/>
          <w:i/>
        </w:rPr>
      </w:pPr>
      <w:r>
        <w:t>по обстоятельствам, не зависящим от воли обучающегося или родителей (законных представителей)</w:t>
      </w:r>
      <w:r>
        <w:rPr>
          <w:bCs/>
        </w:rPr>
        <w:t xml:space="preserve"> несовершеннолетнего обучающегося и школы, в т.ч. в случае ликвидации </w:t>
      </w:r>
      <w:r>
        <w:t xml:space="preserve">организации, осуществляющей образовательную деятельность </w:t>
      </w:r>
      <w:r>
        <w:rPr>
          <w:i/>
          <w:shd w:val="clear" w:color="auto" w:fill="FFFFFF"/>
        </w:rPr>
        <w:t>(</w:t>
      </w:r>
      <w:r>
        <w:rPr>
          <w:i/>
        </w:rPr>
        <w:t>часть 1 статьи 61 № 273-ФЗ от 29.12.2012 г. «Об образовании в Российской Федерации»</w:t>
      </w:r>
      <w:r>
        <w:rPr>
          <w:i/>
          <w:shd w:val="clear" w:color="auto" w:fill="FFFFFF"/>
        </w:rPr>
        <w:t>).</w:t>
      </w:r>
    </w:p>
    <w:p w14:paraId="5BBB92EC" w14:textId="77777777" w:rsidR="00B96F6E" w:rsidRDefault="00D508E3">
      <w:pPr>
        <w:jc w:val="both"/>
        <w:rPr>
          <w:bCs/>
        </w:rPr>
      </w:pPr>
      <w:r>
        <w:rPr>
          <w:bCs/>
        </w:rPr>
        <w:t>5.2.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15.03.2013 г. № 185 (часть 12 статьи 43 «Об образовании в РФ»).</w:t>
      </w:r>
    </w:p>
    <w:p w14:paraId="46003FDA" w14:textId="77777777" w:rsidR="00B96F6E" w:rsidRDefault="00D508E3">
      <w:pPr>
        <w:jc w:val="both"/>
        <w:rPr>
          <w:i/>
        </w:rPr>
      </w:pPr>
      <w:r>
        <w:t xml:space="preserve">5.3.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r>
        <w:rPr>
          <w:i/>
          <w:shd w:val="clear" w:color="auto" w:fill="FFFFFF"/>
        </w:rPr>
        <w:t>(</w:t>
      </w:r>
      <w:r>
        <w:rPr>
          <w:i/>
        </w:rPr>
        <w:t>часть 9 статьи 43 Федерального закона от 29.12.2012 № 273-ФЗ «Об образовании в Российской Федерации»</w:t>
      </w:r>
      <w:r>
        <w:rPr>
          <w:i/>
          <w:shd w:val="clear" w:color="auto" w:fill="FFFFFF"/>
        </w:rPr>
        <w:t>)</w:t>
      </w:r>
      <w:r>
        <w:rPr>
          <w:i/>
        </w:rPr>
        <w:t>.</w:t>
      </w:r>
    </w:p>
    <w:p w14:paraId="129E590D" w14:textId="77777777" w:rsidR="00B96F6E" w:rsidRDefault="00D508E3">
      <w:pPr>
        <w:jc w:val="both"/>
      </w:pPr>
      <w:r>
        <w:t xml:space="preserve">5.4. Школа незамедлительно информирует об отчислении несовершеннолетнего обучающегося в качестве меры дисциплинарного взыскания Управление образования и молодежной политики Уссурийского городского округа Приморского края. Управление образования и молодежной политики Уссурийского городского округа Приморского края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r>
        <w:rPr>
          <w:i/>
          <w:shd w:val="clear" w:color="auto" w:fill="FFFFFF"/>
        </w:rPr>
        <w:t>(</w:t>
      </w:r>
      <w:r>
        <w:rPr>
          <w:i/>
        </w:rPr>
        <w:t>часть 10 статьи 43 Федерального закона от 29 декабря 2012 г. № 273-ФЗ «Об образовании в Российской Федерации»</w:t>
      </w:r>
      <w:r>
        <w:rPr>
          <w:i/>
          <w:shd w:val="clear" w:color="auto" w:fill="FFFFFF"/>
        </w:rPr>
        <w:t>)</w:t>
      </w:r>
      <w:r>
        <w:rPr>
          <w:i/>
        </w:rPr>
        <w:t>.</w:t>
      </w:r>
    </w:p>
    <w:p w14:paraId="5FCB0CCE" w14:textId="77777777" w:rsidR="00B96F6E" w:rsidRDefault="00D508E3">
      <w:pPr>
        <w:jc w:val="both"/>
      </w:pPr>
      <w:r>
        <w:t xml:space="preserve">5.5.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r>
        <w:rPr>
          <w:i/>
          <w:shd w:val="clear" w:color="auto" w:fill="FFFFFF"/>
        </w:rPr>
        <w:t>(</w:t>
      </w:r>
      <w:r>
        <w:rPr>
          <w:i/>
        </w:rPr>
        <w:t>часть 11 статьи 43 Федерального закона от 29 декабря 2012 г. № 273-ФЗ «Об образовании в Российской Федерации»</w:t>
      </w:r>
      <w:r>
        <w:rPr>
          <w:i/>
          <w:shd w:val="clear" w:color="auto" w:fill="FFFFFF"/>
        </w:rPr>
        <w:t>)</w:t>
      </w:r>
      <w:r>
        <w:rPr>
          <w:i/>
        </w:rPr>
        <w:t>.</w:t>
      </w:r>
    </w:p>
    <w:p w14:paraId="0BB726D0" w14:textId="77777777" w:rsidR="00B96F6E" w:rsidRDefault="00D508E3">
      <w:pPr>
        <w:jc w:val="both"/>
      </w:pPr>
      <w:r>
        <w:lastRenderedPageBreak/>
        <w:t xml:space="preserve">5.6.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r>
        <w:rPr>
          <w:i/>
          <w:shd w:val="clear" w:color="auto" w:fill="FFFFFF"/>
        </w:rPr>
        <w:t>(</w:t>
      </w:r>
      <w:r>
        <w:rPr>
          <w:i/>
        </w:rPr>
        <w:t>часть 5 статьи 43 Федерального закона от 29 декабря 2012 г. № 273-ФЗ «Об образовании в Российской Федерации»</w:t>
      </w:r>
      <w:r>
        <w:rPr>
          <w:i/>
          <w:shd w:val="clear" w:color="auto" w:fill="FFFFFF"/>
        </w:rPr>
        <w:t>)</w:t>
      </w:r>
      <w:r>
        <w:rPr>
          <w:i/>
        </w:rPr>
        <w:t>.</w:t>
      </w:r>
    </w:p>
    <w:p w14:paraId="0C58A33A" w14:textId="77777777" w:rsidR="00B96F6E" w:rsidRDefault="00D508E3">
      <w:pPr>
        <w:jc w:val="both"/>
      </w:pPr>
      <w:r>
        <w:t xml:space="preserve">5.7. Не допускается применение мер дисциплинарного взыскания к обучающимся во время их болезни, каникул </w:t>
      </w:r>
      <w:r>
        <w:rPr>
          <w:i/>
          <w:shd w:val="clear" w:color="auto" w:fill="FFFFFF"/>
        </w:rPr>
        <w:t>(</w:t>
      </w:r>
      <w:r>
        <w:rPr>
          <w:i/>
        </w:rPr>
        <w:t>часть 6 статьи 43 Федерального закона от 29 декабря 2012 г. № 273-ФЗ «Об образовании в Российской Федерации»</w:t>
      </w:r>
      <w:r>
        <w:rPr>
          <w:i/>
          <w:shd w:val="clear" w:color="auto" w:fill="FFFFFF"/>
        </w:rPr>
        <w:t>)</w:t>
      </w:r>
      <w:r>
        <w:rPr>
          <w:i/>
        </w:rPr>
        <w:t>.</w:t>
      </w:r>
      <w:r>
        <w:t xml:space="preserve"> </w:t>
      </w:r>
    </w:p>
    <w:p w14:paraId="3F7A9B3F" w14:textId="77777777" w:rsidR="00B96F6E" w:rsidRDefault="00D508E3">
      <w:pPr>
        <w:jc w:val="both"/>
      </w:pPr>
      <w:r>
        <w:t>5.8.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w:t>
      </w:r>
      <w:r>
        <w:rPr>
          <w:i/>
        </w:rPr>
        <w:t xml:space="preserve"> </w:t>
      </w:r>
      <w:r>
        <w:rPr>
          <w:i/>
          <w:shd w:val="clear" w:color="auto" w:fill="FFFFFF"/>
        </w:rPr>
        <w:t>(</w:t>
      </w:r>
      <w:r>
        <w:rPr>
          <w:i/>
        </w:rPr>
        <w:t>часть 9 статьи 43 Федерального закона от 29.12.2012г. № 273-ФЗ «Об образовании в Российской Федерации»</w:t>
      </w:r>
      <w:r>
        <w:rPr>
          <w:i/>
          <w:shd w:val="clear" w:color="auto" w:fill="FFFFFF"/>
        </w:rPr>
        <w:t>)</w:t>
      </w:r>
      <w:r>
        <w:rPr>
          <w:i/>
        </w:rPr>
        <w:t>.</w:t>
      </w:r>
    </w:p>
    <w:p w14:paraId="5DA29C0C" w14:textId="77777777" w:rsidR="00B96F6E" w:rsidRDefault="00D508E3">
      <w:pPr>
        <w:jc w:val="both"/>
        <w:rPr>
          <w:bCs/>
        </w:rPr>
      </w:pPr>
      <w:r>
        <w:rPr>
          <w:bCs/>
        </w:rPr>
        <w:t xml:space="preserve">5.9.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w:t>
      </w:r>
      <w:r>
        <w:t xml:space="preserve">Приказ </w:t>
      </w:r>
      <w:proofErr w:type="spellStart"/>
      <w:r>
        <w:t>Минпросвещения</w:t>
      </w:r>
      <w:proofErr w:type="spellEnd"/>
      <w:r>
        <w:t xml:space="preserve"> России от 06.04.2023 N 240 (ред. от 17.02.2025)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и согласно пункту 4 настоящего Положения.</w:t>
      </w:r>
    </w:p>
    <w:p w14:paraId="4249623C" w14:textId="77777777" w:rsidR="00B96F6E" w:rsidRDefault="00D508E3">
      <w:pPr>
        <w:jc w:val="both"/>
        <w:rPr>
          <w:bCs/>
        </w:rPr>
      </w:pPr>
      <w:r>
        <w:rPr>
          <w:bCs/>
        </w:rPr>
        <w:t>5.9.1.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w:t>
      </w:r>
    </w:p>
    <w:p w14:paraId="144A6487" w14:textId="77777777" w:rsidR="00B96F6E" w:rsidRDefault="00D508E3">
      <w:pPr>
        <w:jc w:val="both"/>
        <w:rPr>
          <w:bCs/>
        </w:rPr>
      </w:pPr>
      <w:r>
        <w:rPr>
          <w:bCs/>
        </w:rPr>
        <w:t>В заявлении указываются:</w:t>
      </w:r>
    </w:p>
    <w:p w14:paraId="04FF4286" w14:textId="77777777" w:rsidR="00B96F6E" w:rsidRDefault="00D508E3">
      <w:pPr>
        <w:pStyle w:val="af"/>
        <w:numPr>
          <w:ilvl w:val="0"/>
          <w:numId w:val="26"/>
        </w:numPr>
        <w:jc w:val="both"/>
        <w:rPr>
          <w:bCs/>
        </w:rPr>
      </w:pPr>
      <w:r>
        <w:rPr>
          <w:bCs/>
        </w:rPr>
        <w:t>фамилия, имя, отчество (при наличии) школьника;</w:t>
      </w:r>
    </w:p>
    <w:p w14:paraId="4FA7B9FD" w14:textId="77777777" w:rsidR="00B96F6E" w:rsidRDefault="00D508E3">
      <w:pPr>
        <w:pStyle w:val="af"/>
        <w:numPr>
          <w:ilvl w:val="0"/>
          <w:numId w:val="26"/>
        </w:numPr>
        <w:jc w:val="both"/>
        <w:rPr>
          <w:bCs/>
        </w:rPr>
      </w:pPr>
      <w:r>
        <w:rPr>
          <w:bCs/>
        </w:rPr>
        <w:t>дата и место рождения;</w:t>
      </w:r>
    </w:p>
    <w:p w14:paraId="7096F84C" w14:textId="77777777" w:rsidR="00B96F6E" w:rsidRDefault="00D508E3">
      <w:pPr>
        <w:pStyle w:val="af"/>
        <w:numPr>
          <w:ilvl w:val="0"/>
          <w:numId w:val="26"/>
        </w:numPr>
        <w:jc w:val="both"/>
        <w:rPr>
          <w:bCs/>
        </w:rPr>
      </w:pPr>
      <w:r>
        <w:rPr>
          <w:bCs/>
        </w:rPr>
        <w:t>класс обучения;</w:t>
      </w:r>
    </w:p>
    <w:p w14:paraId="6AC07032" w14:textId="77777777" w:rsidR="00B96F6E" w:rsidRDefault="00D508E3">
      <w:pPr>
        <w:pStyle w:val="af"/>
        <w:numPr>
          <w:ilvl w:val="0"/>
          <w:numId w:val="26"/>
        </w:numPr>
        <w:jc w:val="both"/>
        <w:rPr>
          <w:bCs/>
        </w:rPr>
      </w:pPr>
      <w:r>
        <w:rPr>
          <w:bCs/>
        </w:rPr>
        <w:t>причины оставления организации.</w:t>
      </w:r>
    </w:p>
    <w:p w14:paraId="739D2047" w14:textId="77777777" w:rsidR="00B96F6E" w:rsidRDefault="00D508E3">
      <w:pPr>
        <w:jc w:val="both"/>
        <w:rPr>
          <w:bCs/>
        </w:rPr>
      </w:pPr>
      <w:r>
        <w:rPr>
          <w:bCs/>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школа испрашивает письменное согласие на отчисление комиссии по делам несовершеннолетних и защите их прав и </w:t>
      </w:r>
      <w:r>
        <w:t>Управления образования и молодежной политики Уссурийского городского округа Приморского края</w:t>
      </w:r>
      <w:r>
        <w:rPr>
          <w:bCs/>
        </w:rPr>
        <w:t>.</w:t>
      </w:r>
    </w:p>
    <w:p w14:paraId="6DEC3622" w14:textId="77777777" w:rsidR="00B96F6E" w:rsidRDefault="00D508E3">
      <w:pPr>
        <w:jc w:val="both"/>
        <w:rPr>
          <w:bCs/>
        </w:rPr>
      </w:pPr>
      <w:r>
        <w:rPr>
          <w:bCs/>
        </w:rPr>
        <w:t xml:space="preserve">При поступлении заявления несовершеннолетнего обучающегося, достигшего возраста пятнадцати лет и не имеющего основного общего образования, школа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w:t>
      </w:r>
      <w:r>
        <w:t>Управления образования и молодежной политики Уссурийского городского округа Приморского края</w:t>
      </w:r>
      <w:r>
        <w:rPr>
          <w:bCs/>
        </w:rPr>
        <w:t>.</w:t>
      </w:r>
    </w:p>
    <w:p w14:paraId="19E59763" w14:textId="77777777" w:rsidR="00B96F6E" w:rsidRDefault="00D508E3">
      <w:pPr>
        <w:jc w:val="both"/>
        <w:rPr>
          <w:bCs/>
        </w:rPr>
      </w:pPr>
      <w:r>
        <w:rPr>
          <w:bCs/>
        </w:rPr>
        <w:t xml:space="preserve">5.11. Отчисление из </w:t>
      </w:r>
      <w:r>
        <w:t>школы</w:t>
      </w:r>
      <w:r>
        <w:rPr>
          <w:bCs/>
        </w:rPr>
        <w:t xml:space="preserve"> оформляется приказом директора школы с внесением соответствующих записей в алфавитную книгу учета обучающихся.</w:t>
      </w:r>
    </w:p>
    <w:p w14:paraId="17ED6D23" w14:textId="77777777" w:rsidR="00B96F6E" w:rsidRDefault="00D508E3">
      <w:pPr>
        <w:jc w:val="both"/>
        <w:rPr>
          <w:bCs/>
        </w:rPr>
      </w:pPr>
      <w:r>
        <w:rPr>
          <w:bCs/>
        </w:rPr>
        <w:t xml:space="preserve">5.12. При отчислении </w:t>
      </w:r>
      <w:r>
        <w:t>организация, осуществляющая образовательную деятельность,</w:t>
      </w:r>
      <w:r>
        <w:rPr>
          <w:bCs/>
        </w:rPr>
        <w:t xml:space="preserve"> выдает заявителю следующие документы:</w:t>
      </w:r>
    </w:p>
    <w:p w14:paraId="0A8085B9" w14:textId="77777777" w:rsidR="00B96F6E" w:rsidRDefault="00D508E3">
      <w:pPr>
        <w:pStyle w:val="af"/>
        <w:numPr>
          <w:ilvl w:val="0"/>
          <w:numId w:val="27"/>
        </w:numPr>
        <w:jc w:val="both"/>
        <w:rPr>
          <w:bCs/>
        </w:rPr>
      </w:pPr>
      <w:r>
        <w:rPr>
          <w:bCs/>
        </w:rPr>
        <w:t>личное дело обучающегося;</w:t>
      </w:r>
    </w:p>
    <w:p w14:paraId="7F96D1E9" w14:textId="77777777" w:rsidR="00B96F6E" w:rsidRDefault="00D508E3">
      <w:pPr>
        <w:pStyle w:val="af"/>
        <w:numPr>
          <w:ilvl w:val="0"/>
          <w:numId w:val="27"/>
        </w:numPr>
        <w:jc w:val="both"/>
        <w:rPr>
          <w:bCs/>
        </w:rPr>
      </w:pPr>
      <w:r>
        <w:rPr>
          <w:bCs/>
        </w:rPr>
        <w:t>ведомость текущих оценок, которая подписывается директором школы и заверяется печатью;</w:t>
      </w:r>
    </w:p>
    <w:p w14:paraId="57FFD154" w14:textId="77777777" w:rsidR="00B96F6E" w:rsidRDefault="00D508E3">
      <w:pPr>
        <w:numPr>
          <w:ilvl w:val="0"/>
          <w:numId w:val="28"/>
        </w:numPr>
        <w:ind w:left="720"/>
        <w:jc w:val="both"/>
        <w:rPr>
          <w:bCs/>
        </w:rPr>
      </w:pPr>
      <w:r>
        <w:rPr>
          <w:bCs/>
        </w:rPr>
        <w:t>документ об уровне образования (при его наличии);</w:t>
      </w:r>
    </w:p>
    <w:p w14:paraId="0C0E5CC2" w14:textId="77777777" w:rsidR="00B96F6E" w:rsidRDefault="00D508E3">
      <w:pPr>
        <w:numPr>
          <w:ilvl w:val="0"/>
          <w:numId w:val="28"/>
        </w:numPr>
        <w:ind w:left="720"/>
        <w:jc w:val="both"/>
        <w:rPr>
          <w:bCs/>
        </w:rPr>
      </w:pPr>
      <w:r>
        <w:rPr>
          <w:bCs/>
        </w:rPr>
        <w:t>медицинскую карту обучающегося.</w:t>
      </w:r>
    </w:p>
    <w:p w14:paraId="1E093EC4" w14:textId="77777777" w:rsidR="00B96F6E" w:rsidRDefault="00D508E3">
      <w:pPr>
        <w:jc w:val="both"/>
        <w:rPr>
          <w:bCs/>
        </w:rPr>
      </w:pPr>
      <w:r>
        <w:rPr>
          <w:bCs/>
        </w:rPr>
        <w:t xml:space="preserve">5.13.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образовательной организации выдается справка об обучении или периоде обучения установленного образца (приложение 1 к данному локальному акту) </w:t>
      </w:r>
      <w:r>
        <w:rPr>
          <w:shd w:val="clear" w:color="auto" w:fill="FFFFFF"/>
        </w:rPr>
        <w:t>(</w:t>
      </w:r>
      <w:r>
        <w:rPr>
          <w:i/>
        </w:rPr>
        <w:t>часть 12 статьи 60 Федерального закона от 29 декабря 2012 г. № 273-ФЗ «Об образовании в Российской Федерации»</w:t>
      </w:r>
      <w:r>
        <w:rPr>
          <w:shd w:val="clear" w:color="auto" w:fill="FFFFFF"/>
        </w:rPr>
        <w:t>)</w:t>
      </w:r>
      <w:r>
        <w:rPr>
          <w:bCs/>
        </w:rPr>
        <w:t>.</w:t>
      </w:r>
    </w:p>
    <w:p w14:paraId="63B9B932" w14:textId="77777777" w:rsidR="00B96F6E" w:rsidRDefault="00D508E3">
      <w:pPr>
        <w:jc w:val="both"/>
        <w:rPr>
          <w:bCs/>
        </w:rPr>
      </w:pPr>
      <w:r>
        <w:rPr>
          <w:bCs/>
        </w:rPr>
        <w:lastRenderedPageBreak/>
        <w:t xml:space="preserve">5.14. Права и обязанности обучающегося, предусмотренные законодательством об образовании и локальными нормативными актами школы прекращаются с даты его отчисления из </w:t>
      </w:r>
      <w:r>
        <w:t xml:space="preserve">организации, осуществляющей образовательную деятельность </w:t>
      </w:r>
      <w:r>
        <w:rPr>
          <w:shd w:val="clear" w:color="auto" w:fill="FFFFFF"/>
        </w:rPr>
        <w:t>(</w:t>
      </w:r>
      <w:r>
        <w:rPr>
          <w:i/>
        </w:rPr>
        <w:t>часть 4 статьи 61 Федерального закона от 29 декабря 2012 г. № 273-ФЗ «Об образовании в Российской Федерации»</w:t>
      </w:r>
      <w:r>
        <w:rPr>
          <w:i/>
          <w:shd w:val="clear" w:color="auto" w:fill="FFFFFF"/>
        </w:rPr>
        <w:t>)</w:t>
      </w:r>
      <w:r>
        <w:rPr>
          <w:bCs/>
          <w:i/>
        </w:rPr>
        <w:t>.</w:t>
      </w:r>
    </w:p>
    <w:p w14:paraId="6702A4C1" w14:textId="77777777" w:rsidR="00B96F6E" w:rsidRDefault="00D508E3">
      <w:pPr>
        <w:jc w:val="both"/>
        <w:rPr>
          <w:shd w:val="clear" w:color="auto" w:fill="FFFFFF"/>
        </w:rPr>
      </w:pPr>
      <w:r>
        <w:rPr>
          <w:bCs/>
        </w:rPr>
        <w:t xml:space="preserve">5.15. </w:t>
      </w:r>
      <w:r>
        <w:rPr>
          <w:rStyle w:val="searchresult"/>
          <w:shd w:val="clear" w:color="auto" w:fill="FFFFFF"/>
        </w:rPr>
        <w:t>Участникам</w:t>
      </w:r>
      <w:r>
        <w:rPr>
          <w:shd w:val="clear" w:color="auto" w:fill="FFFFFF"/>
        </w:rPr>
        <w:t xml:space="preserve"> </w:t>
      </w:r>
      <w:r>
        <w:rPr>
          <w:rStyle w:val="searchresult"/>
          <w:shd w:val="clear" w:color="auto" w:fill="FFFFFF"/>
        </w:rPr>
        <w:t>ГИА,</w:t>
      </w:r>
      <w:r>
        <w:rPr>
          <w:shd w:val="clear" w:color="auto" w:fill="FFFFFF"/>
        </w:rPr>
        <w:t xml:space="preserve"> </w:t>
      </w:r>
      <w:r>
        <w:rPr>
          <w:rStyle w:val="searchresult"/>
          <w:shd w:val="clear" w:color="auto" w:fill="FFFFFF"/>
        </w:rPr>
        <w:t>не</w:t>
      </w:r>
      <w:r>
        <w:rPr>
          <w:shd w:val="clear" w:color="auto" w:fill="FFFFFF"/>
        </w:rPr>
        <w:t xml:space="preserve"> </w:t>
      </w:r>
      <w:r>
        <w:rPr>
          <w:rStyle w:val="searchresult"/>
          <w:shd w:val="clear" w:color="auto" w:fill="FFFFFF"/>
        </w:rPr>
        <w:t>прошедшим</w:t>
      </w:r>
      <w:r>
        <w:rPr>
          <w:shd w:val="clear" w:color="auto" w:fill="FFFFFF"/>
        </w:rPr>
        <w:t xml:space="preserve"> </w:t>
      </w:r>
      <w:r>
        <w:rPr>
          <w:rStyle w:val="searchresult"/>
          <w:shd w:val="clear" w:color="auto" w:fill="FFFFFF"/>
        </w:rPr>
        <w:t xml:space="preserve">ГИА </w:t>
      </w:r>
      <w:r>
        <w:rPr>
          <w:shd w:val="clear" w:color="auto" w:fill="FFFFFF"/>
        </w:rPr>
        <w:t>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проведения государственной итоговой аттестации по образовательным программам среднего общего образования (</w:t>
      </w:r>
      <w:r>
        <w:rPr>
          <w:bCs/>
          <w:i/>
        </w:rPr>
        <w:t xml:space="preserve">согласно пункта 95 приказа </w:t>
      </w:r>
      <w:proofErr w:type="spellStart"/>
      <w:r>
        <w:rPr>
          <w:i/>
          <w:shd w:val="clear" w:color="auto" w:fill="FFFFFF"/>
        </w:rPr>
        <w:t>Минпросвещения</w:t>
      </w:r>
      <w:proofErr w:type="spellEnd"/>
      <w:r>
        <w:rPr>
          <w:i/>
          <w:shd w:val="clear" w:color="auto" w:fill="FFFFFF"/>
        </w:rPr>
        <w:t xml:space="preserve"> России</w:t>
      </w:r>
      <w:r>
        <w:rPr>
          <w:bCs/>
          <w:i/>
        </w:rPr>
        <w:t xml:space="preserve"> и </w:t>
      </w:r>
      <w:r>
        <w:rPr>
          <w:i/>
          <w:shd w:val="clear" w:color="auto" w:fill="FFFFFF"/>
        </w:rPr>
        <w:t>Рособрнадзора</w:t>
      </w:r>
      <w:r>
        <w:rPr>
          <w:bCs/>
          <w:i/>
        </w:rPr>
        <w:t xml:space="preserve"> от 04.04.2023 № 233/552 «</w:t>
      </w:r>
      <w:r>
        <w:rPr>
          <w:i/>
          <w:shd w:val="clear" w:color="auto" w:fill="FFFFFF"/>
        </w:rPr>
        <w:t>Об утверждении Порядка проведения государственной итоговой аттестации по образовательным программам среднего общего образования» с изменениями на 12 апреля 2024 года</w:t>
      </w:r>
      <w:r>
        <w:rPr>
          <w:bCs/>
        </w:rPr>
        <w:t>)</w:t>
      </w:r>
      <w:r>
        <w:rPr>
          <w:shd w:val="clear" w:color="auto" w:fill="FFFFFF"/>
        </w:rPr>
        <w:t>.</w:t>
      </w:r>
    </w:p>
    <w:p w14:paraId="6B776809" w14:textId="77777777" w:rsidR="00B96F6E" w:rsidRDefault="00D508E3">
      <w:pPr>
        <w:jc w:val="both"/>
        <w:rPr>
          <w:bCs/>
        </w:rPr>
      </w:pPr>
      <w:r>
        <w:rPr>
          <w:b/>
          <w:bCs/>
        </w:rPr>
        <w:t>6.</w:t>
      </w:r>
      <w:r>
        <w:rPr>
          <w:bCs/>
        </w:rPr>
        <w:t xml:space="preserve"> </w:t>
      </w:r>
      <w:r>
        <w:rPr>
          <w:b/>
          <w:bCs/>
        </w:rPr>
        <w:t>ПОРЯДОК РАЗРЕШЕНИЯ РАЗНОГЛАСИЙ, ВОЗНИКАЮЩИХ ПРИ ПРИЕМЕ, ПЕРЕВОДЕ, ОТЧИСЛЕНИИ И ИСКЛЮЧЕНИИ ОБУЧАЮЩИХСЯ</w:t>
      </w:r>
    </w:p>
    <w:p w14:paraId="5EDF1EFF" w14:textId="77777777" w:rsidR="00B96F6E" w:rsidRDefault="00D508E3">
      <w:pPr>
        <w:jc w:val="both"/>
        <w:rPr>
          <w:bCs/>
        </w:rPr>
      </w:pPr>
      <w:r>
        <w:rPr>
          <w:bCs/>
        </w:rPr>
        <w:t>6.1.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школы.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14:paraId="30B5150C" w14:textId="77777777" w:rsidR="00B96F6E" w:rsidRDefault="00D508E3">
      <w:pPr>
        <w:jc w:val="both"/>
        <w:rPr>
          <w:b/>
        </w:rPr>
      </w:pPr>
      <w:r>
        <w:rPr>
          <w:b/>
        </w:rPr>
        <w:t>7. ЗАКЛЮЧИТЕЛЬНЫЕ ПОЛОЖЕНИЯ</w:t>
      </w:r>
    </w:p>
    <w:p w14:paraId="2DF5433B" w14:textId="77777777" w:rsidR="00B96F6E" w:rsidRDefault="00D508E3">
      <w:pPr>
        <w:jc w:val="both"/>
      </w:pPr>
      <w:r>
        <w:t>7.1. 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школы.</w:t>
      </w:r>
    </w:p>
    <w:p w14:paraId="3520E80E" w14:textId="77777777" w:rsidR="00B96F6E" w:rsidRDefault="00D508E3">
      <w:pPr>
        <w:jc w:val="both"/>
      </w:pPr>
      <w:r>
        <w:t>7.2.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4A732EB6" w14:textId="77777777" w:rsidR="00B96F6E" w:rsidRDefault="00D508E3">
      <w:pPr>
        <w:jc w:val="both"/>
      </w:pPr>
      <w:r>
        <w:t>7.3. Положение о правилах приема, перевода, выбытия и отчисления обучающихся принимается на неопределенный срок. Изменения и дополнения к Положению принимаются в порядке, предусмотренном п. 8.1. настоящего Положения.</w:t>
      </w:r>
    </w:p>
    <w:p w14:paraId="3FD3DCDA" w14:textId="77777777" w:rsidR="00B96F6E" w:rsidRDefault="00D508E3">
      <w:pPr>
        <w:jc w:val="both"/>
        <w:rPr>
          <w:bCs/>
        </w:rPr>
      </w:pPr>
      <w:r>
        <w:t>7.4.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sectPr w:rsidR="00B96F6E">
      <w:pgSz w:w="11906" w:h="16838"/>
      <w:pgMar w:top="567" w:right="567" w:bottom="567" w:left="1418"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015D2" w14:textId="77777777" w:rsidR="00A75A5B" w:rsidRDefault="00A75A5B">
      <w:r>
        <w:separator/>
      </w:r>
    </w:p>
  </w:endnote>
  <w:endnote w:type="continuationSeparator" w:id="0">
    <w:p w14:paraId="7ABEBFFF" w14:textId="77777777" w:rsidR="00A75A5B" w:rsidRDefault="00A7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default"/>
    <w:sig w:usb0="00000000" w:usb1="00000000"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ptos Display">
    <w:altName w:val="Calibri"/>
    <w:charset w:val="00"/>
    <w:family w:val="swiss"/>
    <w:pitch w:val="default"/>
    <w:sig w:usb0="00000000"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CCB56" w14:textId="77777777" w:rsidR="00A75A5B" w:rsidRDefault="00A75A5B">
      <w:r>
        <w:separator/>
      </w:r>
    </w:p>
  </w:footnote>
  <w:footnote w:type="continuationSeparator" w:id="0">
    <w:p w14:paraId="71DF69E5" w14:textId="77777777" w:rsidR="00A75A5B" w:rsidRDefault="00A75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670B1"/>
    <w:multiLevelType w:val="multilevel"/>
    <w:tmpl w:val="024670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92D3845"/>
    <w:multiLevelType w:val="multilevel"/>
    <w:tmpl w:val="092D384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B4473C5"/>
    <w:multiLevelType w:val="multilevel"/>
    <w:tmpl w:val="0B4473C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1CD54158"/>
    <w:multiLevelType w:val="multilevel"/>
    <w:tmpl w:val="1CD5415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E140EC4"/>
    <w:multiLevelType w:val="multilevel"/>
    <w:tmpl w:val="1E140E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E4903EE"/>
    <w:multiLevelType w:val="multilevel"/>
    <w:tmpl w:val="1E4903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0E523A8"/>
    <w:multiLevelType w:val="multilevel"/>
    <w:tmpl w:val="20E523A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A85764D"/>
    <w:multiLevelType w:val="multilevel"/>
    <w:tmpl w:val="2A8576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F227366"/>
    <w:multiLevelType w:val="multilevel"/>
    <w:tmpl w:val="2F227366"/>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2AA537C"/>
    <w:multiLevelType w:val="multilevel"/>
    <w:tmpl w:val="32AA537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3D1A5397"/>
    <w:multiLevelType w:val="multilevel"/>
    <w:tmpl w:val="3D1A5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2E3F18"/>
    <w:multiLevelType w:val="multilevel"/>
    <w:tmpl w:val="412E3F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1DC574D"/>
    <w:multiLevelType w:val="multilevel"/>
    <w:tmpl w:val="41DC574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464C188C"/>
    <w:multiLevelType w:val="multilevel"/>
    <w:tmpl w:val="464C188C"/>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4" w15:restartNumberingAfterBreak="0">
    <w:nsid w:val="485241B1"/>
    <w:multiLevelType w:val="multilevel"/>
    <w:tmpl w:val="485241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72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2A71269"/>
    <w:multiLevelType w:val="multilevel"/>
    <w:tmpl w:val="52A7126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D902052"/>
    <w:multiLevelType w:val="multilevel"/>
    <w:tmpl w:val="5D902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6501AA"/>
    <w:multiLevelType w:val="multilevel"/>
    <w:tmpl w:val="5E6501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142137"/>
    <w:multiLevelType w:val="multilevel"/>
    <w:tmpl w:val="60142137"/>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19" w15:restartNumberingAfterBreak="0">
    <w:nsid w:val="61EF4C6B"/>
    <w:multiLevelType w:val="multilevel"/>
    <w:tmpl w:val="61EF4C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65926A4C"/>
    <w:multiLevelType w:val="multilevel"/>
    <w:tmpl w:val="65926A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96B76DC"/>
    <w:multiLevelType w:val="multilevel"/>
    <w:tmpl w:val="696B76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9E258E3"/>
    <w:multiLevelType w:val="multilevel"/>
    <w:tmpl w:val="69E258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BC65E30"/>
    <w:multiLevelType w:val="multilevel"/>
    <w:tmpl w:val="6BC65E3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6BF31DEC"/>
    <w:multiLevelType w:val="multilevel"/>
    <w:tmpl w:val="6BF31D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63B03F1"/>
    <w:multiLevelType w:val="multilevel"/>
    <w:tmpl w:val="763B03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6BE27D1"/>
    <w:multiLevelType w:val="multilevel"/>
    <w:tmpl w:val="76BE2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AC118DC"/>
    <w:multiLevelType w:val="multilevel"/>
    <w:tmpl w:val="7AC1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2"/>
  </w:num>
  <w:num w:numId="4">
    <w:abstractNumId w:val="20"/>
  </w:num>
  <w:num w:numId="5">
    <w:abstractNumId w:val="8"/>
  </w:num>
  <w:num w:numId="6">
    <w:abstractNumId w:val="7"/>
  </w:num>
  <w:num w:numId="7">
    <w:abstractNumId w:val="1"/>
  </w:num>
  <w:num w:numId="8">
    <w:abstractNumId w:val="6"/>
  </w:num>
  <w:num w:numId="9">
    <w:abstractNumId w:val="19"/>
  </w:num>
  <w:num w:numId="10">
    <w:abstractNumId w:val="15"/>
  </w:num>
  <w:num w:numId="11">
    <w:abstractNumId w:val="9"/>
  </w:num>
  <w:num w:numId="12">
    <w:abstractNumId w:val="2"/>
  </w:num>
  <w:num w:numId="13">
    <w:abstractNumId w:val="26"/>
  </w:num>
  <w:num w:numId="14">
    <w:abstractNumId w:val="27"/>
  </w:num>
  <w:num w:numId="15">
    <w:abstractNumId w:val="24"/>
  </w:num>
  <w:num w:numId="16">
    <w:abstractNumId w:val="22"/>
  </w:num>
  <w:num w:numId="17">
    <w:abstractNumId w:val="14"/>
  </w:num>
  <w:num w:numId="18">
    <w:abstractNumId w:val="0"/>
  </w:num>
  <w:num w:numId="19">
    <w:abstractNumId w:val="5"/>
  </w:num>
  <w:num w:numId="20">
    <w:abstractNumId w:val="25"/>
  </w:num>
  <w:num w:numId="21">
    <w:abstractNumId w:val="21"/>
  </w:num>
  <w:num w:numId="22">
    <w:abstractNumId w:val="10"/>
  </w:num>
  <w:num w:numId="23">
    <w:abstractNumId w:val="4"/>
  </w:num>
  <w:num w:numId="24">
    <w:abstractNumId w:val="17"/>
  </w:num>
  <w:num w:numId="25">
    <w:abstractNumId w:val="16"/>
  </w:num>
  <w:num w:numId="26">
    <w:abstractNumId w:val="13"/>
  </w:num>
  <w:num w:numId="27">
    <w:abstractNumId w:val="11"/>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54B0"/>
    <w:rsid w:val="00092707"/>
    <w:rsid w:val="000C7CAC"/>
    <w:rsid w:val="000F4853"/>
    <w:rsid w:val="00143F93"/>
    <w:rsid w:val="0016566B"/>
    <w:rsid w:val="001944D3"/>
    <w:rsid w:val="002A3FA7"/>
    <w:rsid w:val="002F033F"/>
    <w:rsid w:val="003219A6"/>
    <w:rsid w:val="003F1DF6"/>
    <w:rsid w:val="004163AC"/>
    <w:rsid w:val="00491097"/>
    <w:rsid w:val="004B275A"/>
    <w:rsid w:val="00543F99"/>
    <w:rsid w:val="005706EA"/>
    <w:rsid w:val="005B07C8"/>
    <w:rsid w:val="00614876"/>
    <w:rsid w:val="00654147"/>
    <w:rsid w:val="006565A3"/>
    <w:rsid w:val="00711D81"/>
    <w:rsid w:val="00742476"/>
    <w:rsid w:val="00817A46"/>
    <w:rsid w:val="00840F29"/>
    <w:rsid w:val="00845EC3"/>
    <w:rsid w:val="0085132C"/>
    <w:rsid w:val="0088358F"/>
    <w:rsid w:val="0094553A"/>
    <w:rsid w:val="00A14C93"/>
    <w:rsid w:val="00A75A5B"/>
    <w:rsid w:val="00A913B9"/>
    <w:rsid w:val="00A93029"/>
    <w:rsid w:val="00AC5BFC"/>
    <w:rsid w:val="00B3679E"/>
    <w:rsid w:val="00B71970"/>
    <w:rsid w:val="00B854B0"/>
    <w:rsid w:val="00B96F6E"/>
    <w:rsid w:val="00C27B93"/>
    <w:rsid w:val="00C4557C"/>
    <w:rsid w:val="00CA0D66"/>
    <w:rsid w:val="00CA1EB6"/>
    <w:rsid w:val="00D508E3"/>
    <w:rsid w:val="00DC5282"/>
    <w:rsid w:val="00E35315"/>
    <w:rsid w:val="00E41B12"/>
    <w:rsid w:val="00E66E34"/>
    <w:rsid w:val="00E72B54"/>
    <w:rsid w:val="00EF51E1"/>
    <w:rsid w:val="00F34C58"/>
    <w:rsid w:val="00F74C3F"/>
    <w:rsid w:val="00FD29E3"/>
    <w:rsid w:val="00FF6205"/>
    <w:rsid w:val="4FE26C14"/>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D7F2"/>
  <w15:docId w15:val="{A13016B3-2D46-42EB-AA24-F226E534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14:ligatures w14:val="standardContextual"/>
    </w:rPr>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000FF"/>
      <w:u w:val="single"/>
    </w:rPr>
  </w:style>
  <w:style w:type="character" w:styleId="a4">
    <w:name w:val="Strong"/>
    <w:uiPriority w:val="22"/>
    <w:qFormat/>
    <w:rPr>
      <w:b/>
      <w:bCs/>
    </w:rPr>
  </w:style>
  <w:style w:type="paragraph" w:styleId="a5">
    <w:name w:val="header"/>
    <w:basedOn w:val="a"/>
    <w:link w:val="a6"/>
    <w:uiPriority w:val="99"/>
    <w:unhideWhenUsed/>
    <w:qFormat/>
    <w:pPr>
      <w:tabs>
        <w:tab w:val="center" w:pos="4677"/>
        <w:tab w:val="right" w:pos="9355"/>
      </w:tabs>
    </w:pPr>
  </w:style>
  <w:style w:type="paragraph" w:styleId="a7">
    <w:name w:val="Title"/>
    <w:basedOn w:val="a"/>
    <w:next w:val="a"/>
    <w:link w:val="a8"/>
    <w:uiPriority w:val="10"/>
    <w:qFormat/>
    <w:pPr>
      <w:spacing w:after="80"/>
      <w:contextualSpacing/>
    </w:pPr>
    <w:rPr>
      <w:rFonts w:asciiTheme="majorHAnsi" w:eastAsiaTheme="majorEastAsia" w:hAnsiTheme="majorHAnsi" w:cstheme="majorBidi"/>
      <w:spacing w:val="-10"/>
      <w:kern w:val="28"/>
      <w:sz w:val="56"/>
      <w:szCs w:val="56"/>
    </w:rPr>
  </w:style>
  <w:style w:type="paragraph" w:styleId="a9">
    <w:name w:val="footer"/>
    <w:basedOn w:val="a"/>
    <w:link w:val="aa"/>
    <w:uiPriority w:val="99"/>
    <w:unhideWhenUsed/>
    <w:pPr>
      <w:tabs>
        <w:tab w:val="center" w:pos="4677"/>
        <w:tab w:val="right" w:pos="9355"/>
      </w:tabs>
    </w:pPr>
  </w:style>
  <w:style w:type="paragraph" w:styleId="ab">
    <w:name w:val="Normal (Web)"/>
    <w:basedOn w:val="a"/>
    <w:uiPriority w:val="99"/>
    <w:unhideWhenUsed/>
    <w:qFormat/>
    <w:pPr>
      <w:spacing w:before="100" w:beforeAutospacing="1" w:after="100" w:afterAutospacing="1"/>
    </w:pPr>
    <w:rPr>
      <w:lang w:eastAsia="ko-KR"/>
    </w:rPr>
  </w:style>
  <w:style w:type="paragraph" w:styleId="ac">
    <w:name w:val="Subtitle"/>
    <w:basedOn w:val="a"/>
    <w:next w:val="a"/>
    <w:link w:val="ad"/>
    <w:uiPriority w:val="11"/>
    <w:qFormat/>
    <w:rPr>
      <w:rFonts w:eastAsiaTheme="majorEastAsia" w:cstheme="majorBidi"/>
      <w:color w:val="595959" w:themeColor="text1" w:themeTint="A6"/>
      <w:spacing w:val="15"/>
      <w:sz w:val="28"/>
      <w:szCs w:val="28"/>
    </w:rPr>
  </w:style>
  <w:style w:type="table" w:styleId="ae">
    <w:name w:val="Table Grid"/>
    <w:basedOn w:val="a1"/>
    <w:uiPriority w:val="39"/>
    <w:qFormat/>
    <w:rPr>
      <w:rFonts w:eastAsia="SimSu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Pr>
      <w:rFonts w:eastAsiaTheme="majorEastAsia" w:cstheme="majorBidi"/>
      <w:color w:val="0F4761" w:themeColor="accent1" w:themeShade="BF"/>
    </w:rPr>
  </w:style>
  <w:style w:type="character" w:customStyle="1" w:styleId="60">
    <w:name w:val="Заголовок 6 Знак"/>
    <w:basedOn w:val="a0"/>
    <w:link w:val="6"/>
    <w:uiPriority w:val="9"/>
    <w:semiHidden/>
    <w:qFormat/>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Pr>
      <w:rFonts w:eastAsiaTheme="majorEastAsia" w:cstheme="majorBidi"/>
      <w:color w:val="595959" w:themeColor="text1" w:themeTint="A6"/>
    </w:rPr>
  </w:style>
  <w:style w:type="character" w:customStyle="1" w:styleId="80">
    <w:name w:val="Заголовок 8 Знак"/>
    <w:basedOn w:val="a0"/>
    <w:link w:val="8"/>
    <w:uiPriority w:val="9"/>
    <w:semiHidden/>
    <w:qFormat/>
    <w:rPr>
      <w:rFonts w:eastAsiaTheme="majorEastAsia" w:cstheme="majorBidi"/>
      <w:i/>
      <w:iCs/>
      <w:color w:val="262626" w:themeColor="text1" w:themeTint="D9"/>
    </w:rPr>
  </w:style>
  <w:style w:type="character" w:customStyle="1" w:styleId="90">
    <w:name w:val="Заголовок 9 Знак"/>
    <w:basedOn w:val="a0"/>
    <w:link w:val="9"/>
    <w:uiPriority w:val="9"/>
    <w:semiHidden/>
    <w:qFormat/>
    <w:rPr>
      <w:rFonts w:eastAsiaTheme="majorEastAsia" w:cstheme="majorBidi"/>
      <w:color w:val="262626" w:themeColor="text1" w:themeTint="D9"/>
    </w:rPr>
  </w:style>
  <w:style w:type="character" w:customStyle="1" w:styleId="a8">
    <w:name w:val="Заголовок Знак"/>
    <w:basedOn w:val="a0"/>
    <w:link w:val="a7"/>
    <w:uiPriority w:val="10"/>
    <w:qFormat/>
    <w:rPr>
      <w:rFonts w:asciiTheme="majorHAnsi" w:eastAsiaTheme="majorEastAsia" w:hAnsiTheme="majorHAnsi" w:cstheme="majorBidi"/>
      <w:spacing w:val="-10"/>
      <w:kern w:val="28"/>
      <w:sz w:val="56"/>
      <w:szCs w:val="56"/>
    </w:rPr>
  </w:style>
  <w:style w:type="character" w:customStyle="1" w:styleId="ad">
    <w:name w:val="Подзаголовок Знак"/>
    <w:basedOn w:val="a0"/>
    <w:link w:val="ac"/>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rPr>
      <w:i/>
      <w:iCs/>
      <w:color w:val="404040" w:themeColor="text1" w:themeTint="BF"/>
    </w:rPr>
  </w:style>
  <w:style w:type="paragraph" w:styleId="af">
    <w:name w:val="List Paragraph"/>
    <w:basedOn w:val="a"/>
    <w:uiPriority w:val="34"/>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f0">
    <w:name w:val="Intense Quote"/>
    <w:basedOn w:val="a"/>
    <w:next w:val="a"/>
    <w:link w:val="af1"/>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Выделенная цитата Знак"/>
    <w:basedOn w:val="a0"/>
    <w:link w:val="af0"/>
    <w:uiPriority w:val="30"/>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paragraph" w:customStyle="1" w:styleId="Default">
    <w:name w:val="Default"/>
    <w:qFormat/>
    <w:pPr>
      <w:autoSpaceDE w:val="0"/>
      <w:autoSpaceDN w:val="0"/>
      <w:adjustRightInd w:val="0"/>
    </w:pPr>
    <w:rPr>
      <w:rFonts w:ascii="Times New Roman" w:eastAsia="SimSun" w:hAnsi="Times New Roman" w:cs="Times New Roman"/>
      <w:color w:val="000000"/>
      <w:sz w:val="24"/>
      <w:szCs w:val="24"/>
      <w:lang w:eastAsia="en-US"/>
      <w14:ligatures w14:val="standardContextual"/>
    </w:rPr>
  </w:style>
  <w:style w:type="character" w:customStyle="1" w:styleId="a6">
    <w:name w:val="Верхний колонтитул Знак"/>
    <w:basedOn w:val="a0"/>
    <w:link w:val="a5"/>
    <w:uiPriority w:val="99"/>
    <w:rPr>
      <w:rFonts w:ascii="Times New Roman" w:eastAsia="Times New Roman" w:hAnsi="Times New Roman" w:cs="Times New Roman"/>
      <w:kern w:val="0"/>
      <w:lang w:eastAsia="ru-RU"/>
    </w:rPr>
  </w:style>
  <w:style w:type="character" w:customStyle="1" w:styleId="aa">
    <w:name w:val="Нижний колонтитул Знак"/>
    <w:basedOn w:val="a0"/>
    <w:link w:val="a9"/>
    <w:uiPriority w:val="99"/>
    <w:rPr>
      <w:rFonts w:ascii="Times New Roman" w:eastAsia="Times New Roman" w:hAnsi="Times New Roman" w:cs="Times New Roman"/>
      <w:kern w:val="0"/>
      <w:lang w:eastAsia="ru-RU"/>
    </w:rPr>
  </w:style>
  <w:style w:type="character" w:customStyle="1" w:styleId="af2">
    <w:name w:val="Основной текст_"/>
    <w:link w:val="61"/>
    <w:rPr>
      <w:rFonts w:ascii="Times New Roman" w:eastAsia="Times New Roman" w:hAnsi="Times New Roman"/>
      <w:sz w:val="23"/>
      <w:szCs w:val="23"/>
      <w:shd w:val="clear" w:color="auto" w:fill="FFFFFF"/>
    </w:rPr>
  </w:style>
  <w:style w:type="paragraph" w:customStyle="1" w:styleId="61">
    <w:name w:val="Основной текст6"/>
    <w:basedOn w:val="a"/>
    <w:link w:val="af2"/>
    <w:qFormat/>
    <w:pPr>
      <w:shd w:val="clear" w:color="auto" w:fill="FFFFFF"/>
      <w:spacing w:line="0" w:lineRule="atLeast"/>
    </w:pPr>
    <w:rPr>
      <w:rFonts w:cstheme="minorBidi"/>
      <w:kern w:val="2"/>
      <w:sz w:val="23"/>
      <w:szCs w:val="23"/>
      <w:lang w:eastAsia="ko-KR"/>
    </w:rPr>
  </w:style>
  <w:style w:type="paragraph" w:customStyle="1" w:styleId="headertext">
    <w:name w:val="headertext"/>
    <w:basedOn w:val="a"/>
    <w:qFormat/>
    <w:pPr>
      <w:spacing w:before="100" w:beforeAutospacing="1" w:after="100" w:afterAutospacing="1"/>
    </w:pPr>
    <w:rPr>
      <w14:ligatures w14:val="none"/>
    </w:rPr>
  </w:style>
  <w:style w:type="character" w:customStyle="1" w:styleId="13">
    <w:name w:val="Неразрешенное упоминание1"/>
    <w:basedOn w:val="a0"/>
    <w:uiPriority w:val="99"/>
    <w:semiHidden/>
    <w:unhideWhenUsed/>
    <w:rPr>
      <w:color w:val="605E5C"/>
      <w:shd w:val="clear" w:color="auto" w:fill="E1DFDD"/>
    </w:rPr>
  </w:style>
  <w:style w:type="paragraph" w:customStyle="1" w:styleId="Style44">
    <w:name w:val="_Style 44"/>
    <w:basedOn w:val="a"/>
    <w:next w:val="ab"/>
    <w:uiPriority w:val="99"/>
    <w:unhideWhenUsed/>
    <w:pPr>
      <w:spacing w:before="100" w:beforeAutospacing="1" w:after="100" w:afterAutospacing="1"/>
    </w:pPr>
    <w:rPr>
      <w14:ligatures w14:val="none"/>
    </w:rPr>
  </w:style>
  <w:style w:type="paragraph" w:customStyle="1" w:styleId="pboth">
    <w:name w:val="pboth"/>
    <w:basedOn w:val="a"/>
    <w:pPr>
      <w:spacing w:before="100" w:beforeAutospacing="1" w:after="100" w:afterAutospacing="1"/>
    </w:pPr>
    <w:rPr>
      <w14:ligatures w14:val="none"/>
    </w:rPr>
  </w:style>
  <w:style w:type="paragraph" w:customStyle="1" w:styleId="ConsPlusNormal">
    <w:name w:val="ConsPlusNormal"/>
    <w:pPr>
      <w:widowControl w:val="0"/>
      <w:autoSpaceDE w:val="0"/>
      <w:autoSpaceDN w:val="0"/>
    </w:pPr>
    <w:rPr>
      <w:rFonts w:ascii="Times New Roman" w:hAnsi="Times New Roman" w:cs="Times New Roman"/>
      <w:kern w:val="2"/>
      <w:sz w:val="24"/>
      <w:szCs w:val="24"/>
      <w:lang w:eastAsia="ko-KR"/>
      <w14:ligatures w14:val="standardContextual"/>
    </w:rPr>
  </w:style>
  <w:style w:type="character" w:customStyle="1" w:styleId="searchresult">
    <w:name w:val="search_result"/>
    <w:basedOn w:val="a0"/>
  </w:style>
  <w:style w:type="paragraph" w:styleId="af3">
    <w:name w:val="Body Text"/>
    <w:basedOn w:val="a"/>
    <w:link w:val="af4"/>
    <w:uiPriority w:val="1"/>
    <w:qFormat/>
    <w:rsid w:val="00614876"/>
    <w:pPr>
      <w:widowControl w:val="0"/>
      <w:autoSpaceDE w:val="0"/>
      <w:autoSpaceDN w:val="0"/>
      <w:ind w:left="112" w:firstLine="566"/>
      <w:jc w:val="both"/>
    </w:pPr>
    <w:rPr>
      <w:lang w:eastAsia="en-US"/>
      <w14:ligatures w14:val="none"/>
    </w:rPr>
  </w:style>
  <w:style w:type="character" w:customStyle="1" w:styleId="af4">
    <w:name w:val="Основной текст Знак"/>
    <w:basedOn w:val="a0"/>
    <w:link w:val="af3"/>
    <w:uiPriority w:val="1"/>
    <w:rsid w:val="00614876"/>
    <w:rPr>
      <w:rFonts w:ascii="Times New Roman" w:eastAsia="Times New Roman" w:hAnsi="Times New Roman" w:cs="Times New Roman"/>
      <w:sz w:val="24"/>
      <w:szCs w:val="24"/>
      <w:lang w:eastAsia="en-US"/>
    </w:rPr>
  </w:style>
  <w:style w:type="paragraph" w:styleId="af5">
    <w:name w:val="No Spacing"/>
    <w:uiPriority w:val="1"/>
    <w:qFormat/>
    <w:rsid w:val="00614876"/>
    <w:rPr>
      <w:rFonts w:ascii="Calibri" w:eastAsia="Calibri" w:hAnsi="Calibri" w:cs="Times New Roman"/>
      <w:sz w:val="22"/>
      <w:szCs w:val="22"/>
      <w:lang w:eastAsia="en-US"/>
    </w:rPr>
  </w:style>
  <w:style w:type="paragraph" w:styleId="af6">
    <w:name w:val="Balloon Text"/>
    <w:basedOn w:val="a"/>
    <w:link w:val="af7"/>
    <w:uiPriority w:val="99"/>
    <w:semiHidden/>
    <w:unhideWhenUsed/>
    <w:rsid w:val="00614876"/>
    <w:rPr>
      <w:rFonts w:ascii="Segoe UI" w:hAnsi="Segoe UI" w:cs="Segoe UI"/>
      <w:sz w:val="18"/>
      <w:szCs w:val="18"/>
    </w:rPr>
  </w:style>
  <w:style w:type="character" w:customStyle="1" w:styleId="af7">
    <w:name w:val="Текст выноски Знак"/>
    <w:basedOn w:val="a0"/>
    <w:link w:val="af6"/>
    <w:uiPriority w:val="99"/>
    <w:semiHidden/>
    <w:rsid w:val="00614876"/>
    <w:rPr>
      <w:rFonts w:ascii="Segoe UI" w:eastAsia="Times New Roman"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ogin.consultant.ru/link/?req=doc&amp;base=LAW&amp;n=501181&amp;date=23.03.2025&amp;dst=100023&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gin.consultant.ru/link/?req=doc&amp;base=LAW&amp;n=498004&amp;date=23.03.2025&amp;dst=100173&amp;fie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458212&amp;dst=100051&amp;field=134&amp;date=23.03.20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ogin.consultant.ru/link/?req=doc&amp;base=LAW&amp;n=458212&amp;dst=36&amp;field=134&amp;date=23.03.2025" TargetMode="External"/><Relationship Id="rId4" Type="http://schemas.openxmlformats.org/officeDocument/2006/relationships/settings" Target="settings.xml"/><Relationship Id="rId9" Type="http://schemas.openxmlformats.org/officeDocument/2006/relationships/hyperlink" Target="https://ohrana-tryda.com/node/19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5E21D-723F-410A-A9F7-17B5F625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13259</Words>
  <Characters>75581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sdfsd fsdfd</dc:creator>
  <cp:lastModifiedBy>1</cp:lastModifiedBy>
  <cp:revision>2</cp:revision>
  <cp:lastPrinted>2025-04-01T06:56:00Z</cp:lastPrinted>
  <dcterms:created xsi:type="dcterms:W3CDTF">2025-04-01T07:08:00Z</dcterms:created>
  <dcterms:modified xsi:type="dcterms:W3CDTF">2025-04-01T07:08:00Z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FB08EF91DDCA42A5A88EF89FFF2320DC_13</vt:lpwstr>
  </property>
</Properties>
</file>